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13" w14:textId="3DB4308C" w:rsidR="000A193A" w:rsidRDefault="00130F07" w:rsidP="003E5EA6">
      <w:pPr>
        <w:jc w:val="center"/>
        <w:rPr>
          <w:b/>
          <w:bCs/>
          <w:sz w:val="36"/>
          <w:szCs w:val="36"/>
        </w:rPr>
      </w:pPr>
      <w:r w:rsidRPr="00130F07">
        <w:rPr>
          <w:b/>
          <w:bCs/>
          <w:sz w:val="36"/>
          <w:szCs w:val="36"/>
        </w:rPr>
        <w:t>WHITING LIBRARY BOARD OF TRUSTEES</w:t>
      </w:r>
    </w:p>
    <w:p w14:paraId="44B749CB" w14:textId="003EAB01" w:rsidR="00130F07" w:rsidRPr="00130F07" w:rsidRDefault="0093664F" w:rsidP="003E5EA6">
      <w:pPr>
        <w:jc w:val="center"/>
        <w:rPr>
          <w:b/>
          <w:bCs/>
          <w:i/>
          <w:iCs/>
          <w:sz w:val="32"/>
          <w:szCs w:val="32"/>
          <w:u w:val="single"/>
        </w:rPr>
      </w:pPr>
      <w:r>
        <w:rPr>
          <w:b/>
          <w:bCs/>
          <w:i/>
          <w:iCs/>
          <w:sz w:val="32"/>
          <w:szCs w:val="32"/>
          <w:u w:val="single"/>
        </w:rPr>
        <w:t xml:space="preserve">DRAFT </w:t>
      </w:r>
      <w:r w:rsidR="00130F07" w:rsidRPr="00130F07">
        <w:rPr>
          <w:b/>
          <w:bCs/>
          <w:i/>
          <w:iCs/>
          <w:sz w:val="32"/>
          <w:szCs w:val="32"/>
          <w:u w:val="single"/>
        </w:rPr>
        <w:t xml:space="preserve">Minutes </w:t>
      </w:r>
      <w:r w:rsidR="004C5A04">
        <w:rPr>
          <w:b/>
          <w:bCs/>
          <w:i/>
          <w:iCs/>
          <w:sz w:val="32"/>
          <w:szCs w:val="32"/>
          <w:u w:val="single"/>
        </w:rPr>
        <w:t>–</w:t>
      </w:r>
      <w:r w:rsidR="00FD248B">
        <w:rPr>
          <w:b/>
          <w:bCs/>
          <w:i/>
          <w:iCs/>
          <w:sz w:val="32"/>
          <w:szCs w:val="32"/>
          <w:u w:val="single"/>
        </w:rPr>
        <w:t xml:space="preserve"> </w:t>
      </w:r>
      <w:r w:rsidR="00807EC5">
        <w:rPr>
          <w:b/>
          <w:bCs/>
          <w:i/>
          <w:iCs/>
          <w:sz w:val="32"/>
          <w:szCs w:val="32"/>
          <w:u w:val="single"/>
        </w:rPr>
        <w:t>Febr</w:t>
      </w:r>
      <w:r w:rsidR="00D734C4">
        <w:rPr>
          <w:b/>
          <w:bCs/>
          <w:i/>
          <w:iCs/>
          <w:sz w:val="32"/>
          <w:szCs w:val="32"/>
          <w:u w:val="single"/>
        </w:rPr>
        <w:t xml:space="preserve">uary </w:t>
      </w:r>
      <w:r w:rsidR="00807EC5">
        <w:rPr>
          <w:b/>
          <w:bCs/>
          <w:i/>
          <w:iCs/>
          <w:sz w:val="32"/>
          <w:szCs w:val="32"/>
          <w:u w:val="single"/>
        </w:rPr>
        <w:t>7</w:t>
      </w:r>
      <w:r w:rsidR="00D734C4">
        <w:rPr>
          <w:b/>
          <w:bCs/>
          <w:i/>
          <w:iCs/>
          <w:sz w:val="32"/>
          <w:szCs w:val="32"/>
          <w:u w:val="single"/>
        </w:rPr>
        <w:t>, 2022</w:t>
      </w:r>
    </w:p>
    <w:p w14:paraId="5FD2E28A" w14:textId="2AA01550" w:rsidR="00130F07" w:rsidRDefault="00130F07" w:rsidP="003E5EA6"/>
    <w:p w14:paraId="36840582" w14:textId="2CA7E9E3" w:rsidR="00255D59" w:rsidRDefault="004C5A04" w:rsidP="003E5EA6">
      <w:r w:rsidRPr="00683097">
        <w:t>Trustees</w:t>
      </w:r>
      <w:r>
        <w:t xml:space="preserve"> </w:t>
      </w:r>
      <w:r w:rsidR="00AC2E01" w:rsidRPr="00683097">
        <w:t>Present: Robert Nied</w:t>
      </w:r>
      <w:r w:rsidR="00255D59" w:rsidRPr="00683097">
        <w:t>, Ed Grossman,</w:t>
      </w:r>
      <w:r w:rsidR="00534F01">
        <w:t xml:space="preserve"> David Lord, Rosamund Conroy</w:t>
      </w:r>
      <w:r w:rsidR="004836EC">
        <w:t>,</w:t>
      </w:r>
      <w:r w:rsidR="00534F01">
        <w:t xml:space="preserve"> </w:t>
      </w:r>
      <w:r w:rsidR="00AF5A2A">
        <w:t xml:space="preserve">Lyza Gardner </w:t>
      </w:r>
      <w:r w:rsidR="009546AB">
        <w:t>via Zoom Teleconference</w:t>
      </w:r>
      <w:r w:rsidR="00534F01">
        <w:t>.</w:t>
      </w:r>
    </w:p>
    <w:p w14:paraId="37D3AA7C" w14:textId="5BC2086A" w:rsidR="004C5A04" w:rsidRPr="00683097" w:rsidRDefault="004C5A04" w:rsidP="003E5EA6">
      <w:r>
        <w:t xml:space="preserve">Citizens Present </w:t>
      </w:r>
      <w:r w:rsidR="00807EC5">
        <w:t>Donna MacNeil Hudkins via Zoom</w:t>
      </w:r>
      <w:r w:rsidR="00FE40B0">
        <w:t>.</w:t>
      </w:r>
    </w:p>
    <w:p w14:paraId="7C0E8E64" w14:textId="77777777" w:rsidR="00255D59" w:rsidRPr="00683097" w:rsidRDefault="00255D59" w:rsidP="003E5EA6">
      <w:pPr>
        <w:autoSpaceDE w:val="0"/>
        <w:autoSpaceDN w:val="0"/>
        <w:adjustRightInd w:val="0"/>
        <w:rPr>
          <w:b/>
          <w:bCs/>
        </w:rPr>
      </w:pPr>
      <w:r w:rsidRPr="00683097">
        <w:rPr>
          <w:b/>
          <w:bCs/>
        </w:rPr>
        <w:t>CALL MEETING TO ORDER</w:t>
      </w:r>
    </w:p>
    <w:p w14:paraId="68A2D264" w14:textId="2AA3086A" w:rsidR="00255D59" w:rsidRDefault="00255D59" w:rsidP="003E5EA6">
      <w:r w:rsidRPr="00683097">
        <w:t xml:space="preserve">The meeting was called to order by Robert Nied, Chair, at </w:t>
      </w:r>
      <w:r w:rsidR="008B39E5" w:rsidRPr="008B39E5">
        <w:t>8:3</w:t>
      </w:r>
      <w:r w:rsidR="001842B1">
        <w:t>4</w:t>
      </w:r>
      <w:r w:rsidRPr="00683097">
        <w:t xml:space="preserve"> AM</w:t>
      </w:r>
      <w:r w:rsidR="00863F3F">
        <w:t>.</w:t>
      </w:r>
      <w:r w:rsidR="002623F9">
        <w:t xml:space="preserve">  </w:t>
      </w:r>
    </w:p>
    <w:p w14:paraId="7C20D3EE" w14:textId="2A809E80" w:rsidR="00604214" w:rsidRPr="00683097" w:rsidRDefault="00604214" w:rsidP="00604214">
      <w:pPr>
        <w:autoSpaceDE w:val="0"/>
        <w:autoSpaceDN w:val="0"/>
        <w:adjustRightInd w:val="0"/>
        <w:rPr>
          <w:b/>
          <w:bCs/>
        </w:rPr>
      </w:pPr>
      <w:r>
        <w:rPr>
          <w:b/>
          <w:bCs/>
        </w:rPr>
        <w:t>ADDITIONS TO THE AGENDA</w:t>
      </w:r>
    </w:p>
    <w:p w14:paraId="009577F4" w14:textId="2A97A1A9" w:rsidR="00604214" w:rsidRDefault="00604214" w:rsidP="003E5EA6">
      <w:r>
        <w:t xml:space="preserve">Robert Nied </w:t>
      </w:r>
      <w:r w:rsidR="001842B1">
        <w:t xml:space="preserve">said it was possible some items </w:t>
      </w:r>
      <w:r w:rsidR="004836EC">
        <w:t xml:space="preserve">on the agenda </w:t>
      </w:r>
      <w:r w:rsidR="001842B1">
        <w:t xml:space="preserve">would be deferred until the next meeting.  The agenda was full, and </w:t>
      </w:r>
      <w:proofErr w:type="gramStart"/>
      <w:r w:rsidR="001842B1">
        <w:t>a number of</w:t>
      </w:r>
      <w:proofErr w:type="gramEnd"/>
      <w:r w:rsidR="001842B1">
        <w:t xml:space="preserve"> trustees and the Library Director could not attend </w:t>
      </w:r>
      <w:r w:rsidR="004836EC">
        <w:t xml:space="preserve">the meeting </w:t>
      </w:r>
      <w:r w:rsidR="001842B1">
        <w:t xml:space="preserve">due to scheduling conflicts.  Robert Nied welcomed Donna Hudkins, a citizen who was running for a trustee position, to the meeting.  The welcome was seconded by Lyza Gardner, who is Donna’s neighbor.  </w:t>
      </w:r>
    </w:p>
    <w:p w14:paraId="34120454" w14:textId="5E526D4A" w:rsidR="001842B1" w:rsidRPr="00683097" w:rsidRDefault="001842B1" w:rsidP="003E5EA6">
      <w:r>
        <w:t xml:space="preserve">Robert Nied </w:t>
      </w:r>
      <w:r w:rsidR="00C20020">
        <w:t xml:space="preserve">added </w:t>
      </w:r>
      <w:r>
        <w:t xml:space="preserve">a discussion </w:t>
      </w:r>
      <w:r w:rsidR="00C20020">
        <w:t>with the town on</w:t>
      </w:r>
      <w:r>
        <w:t xml:space="preserve"> </w:t>
      </w:r>
      <w:r w:rsidR="00C20020">
        <w:t>ARPA and grant funds to the agenda.</w:t>
      </w:r>
    </w:p>
    <w:p w14:paraId="19B976EB" w14:textId="5CC609E6" w:rsidR="00B5015A" w:rsidRDefault="005237DD" w:rsidP="003E5EA6">
      <w:pPr>
        <w:rPr>
          <w:b/>
          <w:bCs/>
        </w:rPr>
      </w:pPr>
      <w:r w:rsidRPr="00683097">
        <w:rPr>
          <w:b/>
          <w:bCs/>
        </w:rPr>
        <w:t xml:space="preserve">APPROVE </w:t>
      </w:r>
      <w:r w:rsidR="001842B1">
        <w:rPr>
          <w:b/>
          <w:bCs/>
        </w:rPr>
        <w:t>JANUARY 11</w:t>
      </w:r>
      <w:r w:rsidR="00F201C0">
        <w:rPr>
          <w:b/>
          <w:bCs/>
        </w:rPr>
        <w:t>, 202</w:t>
      </w:r>
      <w:r w:rsidR="001842B1">
        <w:rPr>
          <w:b/>
          <w:bCs/>
        </w:rPr>
        <w:t>2</w:t>
      </w:r>
      <w:r w:rsidR="00F201C0">
        <w:rPr>
          <w:b/>
          <w:bCs/>
        </w:rPr>
        <w:t xml:space="preserve"> </w:t>
      </w:r>
      <w:r w:rsidRPr="00683097">
        <w:rPr>
          <w:b/>
          <w:bCs/>
        </w:rPr>
        <w:t xml:space="preserve">MINUTES </w:t>
      </w:r>
    </w:p>
    <w:p w14:paraId="6D707E3D" w14:textId="73C8DCCD" w:rsidR="0064329D" w:rsidRDefault="008B39E5" w:rsidP="003E5EA6">
      <w:r>
        <w:t>The</w:t>
      </w:r>
      <w:r w:rsidR="001842B1">
        <w:t xml:space="preserve"> January 11, 2022</w:t>
      </w:r>
      <w:r>
        <w:t xml:space="preserve"> minutes were </w:t>
      </w:r>
      <w:r w:rsidR="00C20020">
        <w:t xml:space="preserve">not distributed directly to the trustees, though they were posted to the town and library websites.  Robert deferred discussion of the minutes to the next meeting.  </w:t>
      </w:r>
    </w:p>
    <w:p w14:paraId="533EF649" w14:textId="77777777" w:rsidR="006C1E44" w:rsidRDefault="006C1E44" w:rsidP="006C1E44">
      <w:pPr>
        <w:rPr>
          <w:b/>
          <w:bCs/>
        </w:rPr>
      </w:pPr>
      <w:r w:rsidRPr="00683097">
        <w:rPr>
          <w:b/>
          <w:bCs/>
        </w:rPr>
        <w:t>DIRECTOR/YOUTH SERVICES REPORT</w:t>
      </w:r>
      <w:r>
        <w:rPr>
          <w:b/>
          <w:bCs/>
        </w:rPr>
        <w:t xml:space="preserve"> </w:t>
      </w:r>
    </w:p>
    <w:p w14:paraId="681C0BCC" w14:textId="737230D6" w:rsidR="007C58E9" w:rsidRDefault="00C20020" w:rsidP="007C58E9">
      <w:r>
        <w:t>Deirdre was not able to attend the meeting</w:t>
      </w:r>
      <w:r w:rsidR="004836EC">
        <w:t>,</w:t>
      </w:r>
      <w:r>
        <w:t xml:space="preserve"> so Robert summarized the highlights of the two reports. </w:t>
      </w:r>
    </w:p>
    <w:p w14:paraId="1A5C72B8" w14:textId="79F18D2F" w:rsidR="00C20020" w:rsidRDefault="00C20020" w:rsidP="00530EA3">
      <w:pPr>
        <w:pStyle w:val="ListParagraph"/>
        <w:numPr>
          <w:ilvl w:val="0"/>
          <w:numId w:val="24"/>
        </w:numPr>
      </w:pPr>
      <w:r>
        <w:t>Some ARPA funds were received</w:t>
      </w:r>
      <w:r w:rsidR="004836EC">
        <w:t>,</w:t>
      </w:r>
      <w:r>
        <w:t xml:space="preserve"> and Deirdre purchased some reading room furniture, new desktop computers and a mesh </w:t>
      </w:r>
      <w:r w:rsidR="004836EC">
        <w:t>Wi-Fi</w:t>
      </w:r>
      <w:r>
        <w:t xml:space="preserve"> network, which will improve the wireless network.  Cathy Hasbrouck and Deirdre have set up the new computers and network.</w:t>
      </w:r>
    </w:p>
    <w:p w14:paraId="7C4FC045" w14:textId="7A87E35B" w:rsidR="00C20020" w:rsidRDefault="00C20020" w:rsidP="00530EA3">
      <w:pPr>
        <w:pStyle w:val="ListParagraph"/>
        <w:numPr>
          <w:ilvl w:val="0"/>
          <w:numId w:val="24"/>
        </w:numPr>
      </w:pPr>
      <w:r>
        <w:t xml:space="preserve">The community room has been cleaned and reorganized </w:t>
      </w:r>
      <w:r w:rsidR="004836EC">
        <w:t>making</w:t>
      </w:r>
      <w:r>
        <w:t xml:space="preserve"> more </w:t>
      </w:r>
      <w:r w:rsidR="004836EC">
        <w:t xml:space="preserve">space </w:t>
      </w:r>
      <w:r>
        <w:t>available.</w:t>
      </w:r>
    </w:p>
    <w:p w14:paraId="4187FAB7" w14:textId="742381E1" w:rsidR="00530EA3" w:rsidRDefault="00C20020" w:rsidP="00530EA3">
      <w:pPr>
        <w:pStyle w:val="ListParagraph"/>
        <w:numPr>
          <w:ilvl w:val="0"/>
          <w:numId w:val="24"/>
        </w:numPr>
      </w:pPr>
      <w:r>
        <w:t xml:space="preserve">Deirdre will be attending a program given by the Vermont State Library on records and records retention.  This will help the library as it addresses </w:t>
      </w:r>
      <w:r w:rsidR="00530EA3">
        <w:t>having e-mail</w:t>
      </w:r>
      <w:r w:rsidR="004836EC">
        <w:t xml:space="preserve"> addresses for the trustees</w:t>
      </w:r>
      <w:r w:rsidR="00F60FFD">
        <w:t>.</w:t>
      </w:r>
    </w:p>
    <w:p w14:paraId="75F7E0FE" w14:textId="5CDBC03B" w:rsidR="00530EA3" w:rsidRDefault="00530EA3" w:rsidP="00530EA3">
      <w:pPr>
        <w:pStyle w:val="ListParagraph"/>
        <w:numPr>
          <w:ilvl w:val="0"/>
          <w:numId w:val="24"/>
        </w:numPr>
      </w:pPr>
      <w:r>
        <w:t>The library had 579 in-person visits in January.</w:t>
      </w:r>
    </w:p>
    <w:p w14:paraId="1CB84264" w14:textId="0090F982" w:rsidR="00C20020" w:rsidRDefault="00530EA3" w:rsidP="00530EA3">
      <w:pPr>
        <w:pStyle w:val="ListParagraph"/>
        <w:numPr>
          <w:ilvl w:val="0"/>
          <w:numId w:val="24"/>
        </w:numPr>
      </w:pPr>
      <w:r>
        <w:t>Youth Services celebrated National Hobby Month in January. Carrie King makes great use of social media to stay in touch with younger patrons.</w:t>
      </w:r>
    </w:p>
    <w:p w14:paraId="24C3F8EF" w14:textId="77777777" w:rsidR="00A03018" w:rsidRDefault="00A03018" w:rsidP="00B01999">
      <w:pPr>
        <w:ind w:left="359"/>
      </w:pPr>
    </w:p>
    <w:p w14:paraId="68D89C32" w14:textId="077B126D" w:rsidR="000A07B5" w:rsidRPr="00683097" w:rsidRDefault="000A07B5" w:rsidP="003E5EA6">
      <w:pPr>
        <w:rPr>
          <w:b/>
          <w:bCs/>
        </w:rPr>
      </w:pPr>
      <w:r w:rsidRPr="00683097">
        <w:rPr>
          <w:b/>
          <w:bCs/>
        </w:rPr>
        <w:t>TREASURER’S REPORT</w:t>
      </w:r>
      <w:r w:rsidR="00CF2E8A">
        <w:rPr>
          <w:b/>
          <w:bCs/>
        </w:rPr>
        <w:t xml:space="preserve"> </w:t>
      </w:r>
    </w:p>
    <w:p w14:paraId="5799BEF8" w14:textId="447A03AC" w:rsidR="009943E4" w:rsidRDefault="004558C5" w:rsidP="00D614DE">
      <w:r>
        <w:t xml:space="preserve">Ed </w:t>
      </w:r>
      <w:r w:rsidR="00D614DE">
        <w:t>Grossman said the finances looked good to start the year.  The fundraising balance was $7</w:t>
      </w:r>
      <w:r w:rsidR="00FB50C5">
        <w:t>,</w:t>
      </w:r>
      <w:r w:rsidR="00D614DE">
        <w:t xml:space="preserve">275.  Ed pointed out the new line in Expenses called Medical Expenses.  He said he would ask to have that line label changed to something like Health Benefit Stipend to make it clear the </w:t>
      </w:r>
      <w:r w:rsidR="00F60FFD">
        <w:lastRenderedPageBreak/>
        <w:t>library</w:t>
      </w:r>
      <w:r w:rsidR="00D614DE">
        <w:t xml:space="preserve"> was not paying for medical insurance.  He said the line was about $2500 short of what will be needed </w:t>
      </w:r>
      <w:r w:rsidR="00FB50C5">
        <w:t xml:space="preserve">to provide coverage and parity with other town employees </w:t>
      </w:r>
      <w:r w:rsidR="00D614DE">
        <w:t xml:space="preserve">for the year.  Ed pointed out that </w:t>
      </w:r>
      <w:r w:rsidR="00FB50C5">
        <w:t>the line for fines on the Profit/Loss statement was empty.  A grant has been received to cover unpaid fines in 2021 and cover the revenue that might have been collected for fines in 2022.  There is $3,117 available from the grant to cover that.  Ed will work with Cil Mathews, the town’s bookkeeper, to move $1.200 onto the profit/loss statement.</w:t>
      </w:r>
    </w:p>
    <w:p w14:paraId="407EA937" w14:textId="1A939D25" w:rsidR="00FB50C5" w:rsidRDefault="00FB50C5" w:rsidP="00D614DE">
      <w:r>
        <w:t>Ed said the Preservation Fund was almost at an all-time high when the $3,120 was withdrawn to cover the health insurance stipend</w:t>
      </w:r>
      <w:r w:rsidR="00F60FFD">
        <w:t xml:space="preserve"> in January</w:t>
      </w:r>
      <w:r>
        <w:t>.  Since then</w:t>
      </w:r>
      <w:r w:rsidR="00F60FFD">
        <w:t>,</w:t>
      </w:r>
      <w:r>
        <w:t xml:space="preserve"> the balance has dropped quite a bit, but </w:t>
      </w:r>
      <w:r w:rsidR="00B93EDA">
        <w:t xml:space="preserve">he is not concerned about its eventual recovery.  He recommended waiting on withdrawing anything further from the Preservation Fund.  He will be discussing several issues concerning health insurance and other benefits with Town Manager Julie Hance in the coming months.  </w:t>
      </w:r>
    </w:p>
    <w:p w14:paraId="04B43DED" w14:textId="63AFEDF4" w:rsidR="00B93EDA" w:rsidRDefault="00B93EDA" w:rsidP="00D614DE">
      <w:r>
        <w:t xml:space="preserve">Ed has been looking for </w:t>
      </w:r>
      <w:r w:rsidR="00F60FFD">
        <w:t>a</w:t>
      </w:r>
      <w:r>
        <w:t xml:space="preserve"> web-based payment platform which does not require a social security number, to no avail.  Robert said he had asked the Vermont Library Association about the problem.  Answers posted on their list serve included using a trustee’s personal social security number or a Friends of the Library group organized as a 50</w:t>
      </w:r>
      <w:r w:rsidR="00F60FFD">
        <w:t>1(c)(3)</w:t>
      </w:r>
      <w:r>
        <w:t xml:space="preserve"> to set up a payment platform.  </w:t>
      </w:r>
      <w:r w:rsidR="001D2D1C">
        <w:t>Neither suggestion would work for Chester.  Ed said Lyza suggested that a possible solution would be to write a procedure which used the Treasurer’s social security number on the platform.  Each time a new Treasurer took over, the social security number would be changed.  Robert thought that could be a temporary solution but wanted something better.</w:t>
      </w:r>
    </w:p>
    <w:p w14:paraId="107636D2" w14:textId="53319AA4" w:rsidR="007B1947" w:rsidRDefault="008610B4" w:rsidP="00D9754F">
      <w:r>
        <w:t>A motion to accept the Treasurer’s Report (Rosamund</w:t>
      </w:r>
      <w:r w:rsidR="001D2D1C">
        <w:t>, David</w:t>
      </w:r>
      <w:r>
        <w:t xml:space="preserve">) was made, </w:t>
      </w:r>
      <w:r w:rsidR="00F60FFD">
        <w:t>seconded,</w:t>
      </w:r>
      <w:r>
        <w:t xml:space="preserve"> and app</w:t>
      </w:r>
      <w:r w:rsidR="002D7D87">
        <w:t>r</w:t>
      </w:r>
      <w:r>
        <w:t>oved.</w:t>
      </w:r>
    </w:p>
    <w:p w14:paraId="1D5265B1" w14:textId="1517D349" w:rsidR="00F92531" w:rsidRDefault="00F92531" w:rsidP="008610B4">
      <w:pPr>
        <w:rPr>
          <w:b/>
          <w:bCs/>
          <w:sz w:val="25"/>
          <w:szCs w:val="25"/>
        </w:rPr>
      </w:pPr>
      <w:r>
        <w:rPr>
          <w:b/>
          <w:bCs/>
          <w:sz w:val="25"/>
          <w:szCs w:val="25"/>
        </w:rPr>
        <w:t>STRATEGIC PLANNING COMMITTEE REPORT</w:t>
      </w:r>
    </w:p>
    <w:p w14:paraId="78C3CF1F" w14:textId="1CCAEA6A" w:rsidR="00F92531" w:rsidRDefault="001D2D1C" w:rsidP="008610B4">
      <w:pPr>
        <w:rPr>
          <w:sz w:val="25"/>
          <w:szCs w:val="25"/>
        </w:rPr>
      </w:pPr>
      <w:r>
        <w:rPr>
          <w:sz w:val="25"/>
          <w:szCs w:val="25"/>
        </w:rPr>
        <w:t>Robert</w:t>
      </w:r>
      <w:r w:rsidR="00F92531">
        <w:rPr>
          <w:sz w:val="25"/>
          <w:szCs w:val="25"/>
        </w:rPr>
        <w:t xml:space="preserve"> said the committee was </w:t>
      </w:r>
      <w:r>
        <w:rPr>
          <w:sz w:val="25"/>
          <w:szCs w:val="25"/>
        </w:rPr>
        <w:t xml:space="preserve">hoping to present a </w:t>
      </w:r>
      <w:r w:rsidR="00F92531">
        <w:rPr>
          <w:sz w:val="25"/>
          <w:szCs w:val="25"/>
        </w:rPr>
        <w:t>draft of a Strategic pla</w:t>
      </w:r>
      <w:r>
        <w:rPr>
          <w:sz w:val="25"/>
          <w:szCs w:val="25"/>
        </w:rPr>
        <w:t>n to the board at the March meeting.  The committee will meet next on Wednesday February 9</w:t>
      </w:r>
      <w:r w:rsidRPr="001D2D1C">
        <w:rPr>
          <w:sz w:val="25"/>
          <w:szCs w:val="25"/>
          <w:vertAlign w:val="superscript"/>
        </w:rPr>
        <w:t>th</w:t>
      </w:r>
      <w:r>
        <w:rPr>
          <w:sz w:val="25"/>
          <w:szCs w:val="25"/>
        </w:rPr>
        <w:t xml:space="preserve">. </w:t>
      </w:r>
    </w:p>
    <w:p w14:paraId="07C478BC" w14:textId="1F18B55B" w:rsidR="00250149" w:rsidRDefault="001D2D1C" w:rsidP="008610B4">
      <w:pPr>
        <w:rPr>
          <w:b/>
          <w:bCs/>
          <w:sz w:val="25"/>
          <w:szCs w:val="25"/>
        </w:rPr>
      </w:pPr>
      <w:r>
        <w:rPr>
          <w:b/>
          <w:bCs/>
          <w:sz w:val="25"/>
          <w:szCs w:val="25"/>
        </w:rPr>
        <w:t>PROGRAMMING</w:t>
      </w:r>
      <w:r w:rsidR="00250149">
        <w:rPr>
          <w:b/>
          <w:bCs/>
          <w:sz w:val="25"/>
          <w:szCs w:val="25"/>
        </w:rPr>
        <w:t xml:space="preserve"> COMMITTEE REPORT</w:t>
      </w:r>
    </w:p>
    <w:p w14:paraId="11F236B5" w14:textId="4BBC71A4" w:rsidR="001D2D1C" w:rsidRDefault="001D2D1C" w:rsidP="008610B4">
      <w:pPr>
        <w:rPr>
          <w:sz w:val="25"/>
          <w:szCs w:val="25"/>
        </w:rPr>
      </w:pPr>
      <w:r>
        <w:rPr>
          <w:sz w:val="25"/>
          <w:szCs w:val="25"/>
        </w:rPr>
        <w:t>Robert said the committee is actively looking for additional programs.  It has organized a round table for the community on March 8</w:t>
      </w:r>
      <w:r w:rsidRPr="001D2D1C">
        <w:rPr>
          <w:sz w:val="25"/>
          <w:szCs w:val="25"/>
          <w:vertAlign w:val="superscript"/>
        </w:rPr>
        <w:t>th</w:t>
      </w:r>
      <w:r>
        <w:rPr>
          <w:sz w:val="25"/>
          <w:szCs w:val="25"/>
        </w:rPr>
        <w:t xml:space="preserve"> at 7:00 PM on solar energy</w:t>
      </w:r>
      <w:r w:rsidR="00F60FFD">
        <w:rPr>
          <w:sz w:val="25"/>
          <w:szCs w:val="25"/>
        </w:rPr>
        <w:t xml:space="preserve"> with t</w:t>
      </w:r>
      <w:r>
        <w:rPr>
          <w:sz w:val="25"/>
          <w:szCs w:val="25"/>
        </w:rPr>
        <w:t>hree representatives from three local companies.  The roundtable will be moderated by Tim Roper, a retired sola</w:t>
      </w:r>
      <w:r w:rsidR="00CA2165">
        <w:rPr>
          <w:sz w:val="25"/>
          <w:szCs w:val="25"/>
        </w:rPr>
        <w:t>r</w:t>
      </w:r>
      <w:r>
        <w:rPr>
          <w:sz w:val="25"/>
          <w:szCs w:val="25"/>
        </w:rPr>
        <w:t xml:space="preserve"> industry executive.  Robert is </w:t>
      </w:r>
      <w:r w:rsidR="00014841">
        <w:rPr>
          <w:sz w:val="25"/>
          <w:szCs w:val="25"/>
        </w:rPr>
        <w:t xml:space="preserve">collaborating with community members to </w:t>
      </w:r>
      <w:r>
        <w:rPr>
          <w:sz w:val="25"/>
          <w:szCs w:val="25"/>
        </w:rPr>
        <w:t>organiz</w:t>
      </w:r>
      <w:r w:rsidR="00014841">
        <w:rPr>
          <w:sz w:val="25"/>
          <w:szCs w:val="25"/>
        </w:rPr>
        <w:t>e a</w:t>
      </w:r>
      <w:r>
        <w:rPr>
          <w:sz w:val="25"/>
          <w:szCs w:val="25"/>
        </w:rPr>
        <w:t xml:space="preserve"> series of poetry jams for young people</w:t>
      </w:r>
      <w:r w:rsidR="00014841">
        <w:rPr>
          <w:sz w:val="25"/>
          <w:szCs w:val="25"/>
        </w:rPr>
        <w:t xml:space="preserve"> in the community.  </w:t>
      </w:r>
    </w:p>
    <w:p w14:paraId="08290141" w14:textId="48D3C0D8" w:rsidR="00014841" w:rsidRPr="001D2D1C" w:rsidRDefault="00014841" w:rsidP="008610B4">
      <w:pPr>
        <w:rPr>
          <w:sz w:val="25"/>
          <w:szCs w:val="25"/>
        </w:rPr>
      </w:pPr>
      <w:r>
        <w:rPr>
          <w:sz w:val="25"/>
          <w:szCs w:val="25"/>
        </w:rPr>
        <w:t>Robert was looking forward to discussing the committee’s work with the newly constituted board at the March meeting.</w:t>
      </w:r>
    </w:p>
    <w:p w14:paraId="0D3589A0" w14:textId="330A4017" w:rsidR="001D2D1C" w:rsidRDefault="001D2D1C" w:rsidP="001D2D1C">
      <w:pPr>
        <w:rPr>
          <w:sz w:val="25"/>
          <w:szCs w:val="25"/>
        </w:rPr>
      </w:pPr>
      <w:r>
        <w:rPr>
          <w:b/>
          <w:bCs/>
          <w:sz w:val="25"/>
          <w:szCs w:val="25"/>
        </w:rPr>
        <w:t>FUNDRAISING COMMITTEE REPORT</w:t>
      </w:r>
    </w:p>
    <w:p w14:paraId="45AD41EC" w14:textId="5453F773" w:rsidR="00FB3E0E" w:rsidRDefault="00250149" w:rsidP="00014841">
      <w:pPr>
        <w:rPr>
          <w:sz w:val="25"/>
          <w:szCs w:val="25"/>
        </w:rPr>
      </w:pPr>
      <w:r>
        <w:rPr>
          <w:sz w:val="25"/>
          <w:szCs w:val="25"/>
        </w:rPr>
        <w:t>Lyza said</w:t>
      </w:r>
      <w:r w:rsidR="00014841">
        <w:rPr>
          <w:sz w:val="25"/>
          <w:szCs w:val="25"/>
        </w:rPr>
        <w:t xml:space="preserve"> the November fundraising direct mail </w:t>
      </w:r>
      <w:r w:rsidR="00CA2165">
        <w:rPr>
          <w:sz w:val="25"/>
          <w:szCs w:val="25"/>
        </w:rPr>
        <w:t xml:space="preserve">program </w:t>
      </w:r>
      <w:r w:rsidR="00014841">
        <w:rPr>
          <w:sz w:val="25"/>
          <w:szCs w:val="25"/>
        </w:rPr>
        <w:t>set a record in donations.  The committee is plan</w:t>
      </w:r>
      <w:r w:rsidR="00CA2165">
        <w:rPr>
          <w:sz w:val="25"/>
          <w:szCs w:val="25"/>
        </w:rPr>
        <w:t>n</w:t>
      </w:r>
      <w:r w:rsidR="00014841">
        <w:rPr>
          <w:sz w:val="25"/>
          <w:szCs w:val="25"/>
        </w:rPr>
        <w:t>ing a June direct mail drive and will work on building content for the appeal a little earlier in the process.  The committee will start working on building relationships with local business donors.  They are entering information in</w:t>
      </w:r>
      <w:r w:rsidR="00CA2165">
        <w:rPr>
          <w:sz w:val="25"/>
          <w:szCs w:val="25"/>
        </w:rPr>
        <w:t>to the</w:t>
      </w:r>
      <w:r w:rsidR="00014841">
        <w:rPr>
          <w:sz w:val="25"/>
          <w:szCs w:val="25"/>
        </w:rPr>
        <w:t xml:space="preserve"> Kindful</w:t>
      </w:r>
      <w:r w:rsidR="00CA2165">
        <w:rPr>
          <w:sz w:val="25"/>
          <w:szCs w:val="25"/>
        </w:rPr>
        <w:t xml:space="preserve"> database</w:t>
      </w:r>
      <w:r w:rsidR="00014841">
        <w:rPr>
          <w:sz w:val="25"/>
          <w:szCs w:val="25"/>
        </w:rPr>
        <w:t xml:space="preserve"> on these businesses.  A fundraising committee meeting will be held to work on the list of businesses.  Lyza will be contacting committee members to schedule a meeting when she returns from a trip two weeks after the meeting.</w:t>
      </w:r>
      <w:r w:rsidR="00BB5924">
        <w:rPr>
          <w:sz w:val="25"/>
          <w:szCs w:val="25"/>
        </w:rPr>
        <w:t xml:space="preserve"> </w:t>
      </w:r>
    </w:p>
    <w:p w14:paraId="1EDDAE9A" w14:textId="77777777" w:rsidR="00187648" w:rsidRDefault="00187648" w:rsidP="008610B4">
      <w:pPr>
        <w:rPr>
          <w:b/>
          <w:bCs/>
          <w:sz w:val="25"/>
          <w:szCs w:val="25"/>
        </w:rPr>
      </w:pPr>
    </w:p>
    <w:p w14:paraId="1BD0BA28" w14:textId="7B58F5E1" w:rsidR="00BB5924" w:rsidRDefault="00BB5924" w:rsidP="008610B4">
      <w:pPr>
        <w:rPr>
          <w:b/>
          <w:bCs/>
          <w:sz w:val="25"/>
          <w:szCs w:val="25"/>
        </w:rPr>
      </w:pPr>
      <w:r>
        <w:rPr>
          <w:b/>
          <w:bCs/>
          <w:sz w:val="25"/>
          <w:szCs w:val="25"/>
        </w:rPr>
        <w:lastRenderedPageBreak/>
        <w:t>NEW BUSINESS</w:t>
      </w:r>
    </w:p>
    <w:p w14:paraId="59870D3C" w14:textId="6EDE0861" w:rsidR="0098128B" w:rsidRDefault="0098128B" w:rsidP="008610B4">
      <w:pPr>
        <w:rPr>
          <w:sz w:val="25"/>
          <w:szCs w:val="25"/>
        </w:rPr>
      </w:pPr>
      <w:r>
        <w:rPr>
          <w:sz w:val="25"/>
          <w:szCs w:val="25"/>
        </w:rPr>
        <w:t xml:space="preserve">Robert </w:t>
      </w:r>
      <w:r w:rsidR="00014841">
        <w:rPr>
          <w:sz w:val="25"/>
          <w:szCs w:val="25"/>
        </w:rPr>
        <w:t>began with the item added to the agenda, discussion with the town about grant and ARPA funding.  Robert and Deirdre met with</w:t>
      </w:r>
      <w:r w:rsidR="00CA2165">
        <w:rPr>
          <w:sz w:val="25"/>
          <w:szCs w:val="25"/>
        </w:rPr>
        <w:t xml:space="preserve"> Town Manager</w:t>
      </w:r>
      <w:r w:rsidR="00014841">
        <w:rPr>
          <w:sz w:val="25"/>
          <w:szCs w:val="25"/>
        </w:rPr>
        <w:t xml:space="preserve"> Julie Hance the previous week.  Julie Hance has committed to pursuing ARPA funding to upgrade and update the</w:t>
      </w:r>
      <w:r w:rsidR="00CA2165">
        <w:rPr>
          <w:sz w:val="25"/>
          <w:szCs w:val="25"/>
        </w:rPr>
        <w:t xml:space="preserve"> library</w:t>
      </w:r>
      <w:r w:rsidR="00014841">
        <w:rPr>
          <w:sz w:val="25"/>
          <w:szCs w:val="25"/>
        </w:rPr>
        <w:t xml:space="preserve"> heating and cooling systems.  </w:t>
      </w:r>
      <w:r>
        <w:rPr>
          <w:sz w:val="25"/>
          <w:szCs w:val="25"/>
        </w:rPr>
        <w:t xml:space="preserve"> </w:t>
      </w:r>
      <w:r w:rsidR="00C67EBA">
        <w:rPr>
          <w:sz w:val="25"/>
          <w:szCs w:val="25"/>
        </w:rPr>
        <w:t xml:space="preserve">They also discussed possible improvements to the outdoor space behind the library, particularly given the pandemic experience.  Julie Hance agreed on behalf of the town to be a financial sponsor pursuing a Communities Open Space grant.  This would include upgrades on the parking and drainage and creating a patio in the back with potentially tiered seating and some type of pergola to provide cover in wet weather.  </w:t>
      </w:r>
    </w:p>
    <w:p w14:paraId="729EAF66" w14:textId="77777777" w:rsidR="00C67EBA" w:rsidRDefault="00C67EBA" w:rsidP="00C67EBA">
      <w:pPr>
        <w:spacing w:before="0" w:line="259" w:lineRule="auto"/>
        <w:ind w:left="360"/>
        <w:rPr>
          <w:sz w:val="25"/>
          <w:szCs w:val="25"/>
        </w:rPr>
      </w:pPr>
    </w:p>
    <w:p w14:paraId="0FD833E7" w14:textId="0C31EEB1" w:rsidR="00C67EBA" w:rsidRPr="00C67EBA" w:rsidRDefault="00C67EBA" w:rsidP="008B37F8">
      <w:pPr>
        <w:spacing w:before="0" w:line="259" w:lineRule="auto"/>
        <w:ind w:left="360"/>
        <w:jc w:val="center"/>
        <w:rPr>
          <w:b/>
          <w:bCs/>
          <w:sz w:val="25"/>
          <w:szCs w:val="25"/>
        </w:rPr>
      </w:pPr>
      <w:r w:rsidRPr="00C67EBA">
        <w:rPr>
          <w:b/>
          <w:bCs/>
          <w:sz w:val="25"/>
          <w:szCs w:val="25"/>
        </w:rPr>
        <w:t>Discussion of library’s policy and response to challenges to books and/or programs</w:t>
      </w:r>
    </w:p>
    <w:p w14:paraId="2F4D997E" w14:textId="5F654964" w:rsidR="00EF09A8" w:rsidRDefault="00C67EBA" w:rsidP="008610B4">
      <w:pPr>
        <w:rPr>
          <w:sz w:val="25"/>
          <w:szCs w:val="25"/>
        </w:rPr>
      </w:pPr>
      <w:r>
        <w:rPr>
          <w:sz w:val="25"/>
          <w:szCs w:val="25"/>
        </w:rPr>
        <w:t xml:space="preserve">Robert said he had attended a seminar on the topic held by the Vermont Library Association and the Vermont Department of Libraries.  The Association was warning libraries to get ready for a possible </w:t>
      </w:r>
      <w:r w:rsidR="00D30483">
        <w:rPr>
          <w:sz w:val="25"/>
          <w:szCs w:val="25"/>
        </w:rPr>
        <w:t>challenge that could disrupt library operation.  He would like the new board to review the existing policies.  The state Library Department is firmly against censorship.  The Department of Libraries has a task force to help a local library respond to challenge</w:t>
      </w:r>
      <w:r w:rsidR="00CA2165">
        <w:rPr>
          <w:sz w:val="25"/>
          <w:szCs w:val="25"/>
        </w:rPr>
        <w:t>s</w:t>
      </w:r>
      <w:r w:rsidR="00D30483">
        <w:rPr>
          <w:sz w:val="25"/>
          <w:szCs w:val="25"/>
        </w:rPr>
        <w:t xml:space="preserve">.  </w:t>
      </w:r>
    </w:p>
    <w:p w14:paraId="01DE0041" w14:textId="3DB26BA8" w:rsidR="00EF09A8" w:rsidRDefault="00D30483" w:rsidP="008610B4">
      <w:pPr>
        <w:rPr>
          <w:sz w:val="25"/>
          <w:szCs w:val="25"/>
        </w:rPr>
      </w:pPr>
      <w:r>
        <w:rPr>
          <w:sz w:val="25"/>
          <w:szCs w:val="25"/>
        </w:rPr>
        <w:t xml:space="preserve">Rosamund asked if anyone had requested a withdrawal from the collection. Robert said no one had.  Rosamund asked if this issue needed to be front and center </w:t>
      </w:r>
      <w:r w:rsidR="00CA2165">
        <w:rPr>
          <w:sz w:val="25"/>
          <w:szCs w:val="25"/>
        </w:rPr>
        <w:t xml:space="preserve">for the trustees </w:t>
      </w:r>
      <w:r>
        <w:rPr>
          <w:sz w:val="25"/>
          <w:szCs w:val="25"/>
        </w:rPr>
        <w:t>given the support available from the state and the many other projects in front of the board.  She felt the issue was something of an outlier</w:t>
      </w:r>
      <w:r w:rsidR="00CA2165">
        <w:rPr>
          <w:sz w:val="25"/>
          <w:szCs w:val="25"/>
        </w:rPr>
        <w:t xml:space="preserve"> and distracted the board from other projects</w:t>
      </w:r>
      <w:r>
        <w:rPr>
          <w:sz w:val="25"/>
          <w:szCs w:val="25"/>
        </w:rPr>
        <w:t xml:space="preserve">.  </w:t>
      </w:r>
    </w:p>
    <w:p w14:paraId="6ECAE6AE" w14:textId="416CEB71" w:rsidR="00C67EBA" w:rsidRDefault="00D30483" w:rsidP="008610B4">
      <w:pPr>
        <w:rPr>
          <w:sz w:val="25"/>
          <w:szCs w:val="25"/>
        </w:rPr>
      </w:pPr>
      <w:r>
        <w:rPr>
          <w:sz w:val="25"/>
          <w:szCs w:val="25"/>
        </w:rPr>
        <w:t xml:space="preserve">Robert said he felt it would be wise for the board to compare the existing policy to the state-recommended policy which was developed by South Burlington in response to several challenges.  Robert said the state recommended </w:t>
      </w:r>
      <w:r w:rsidR="00EF09A8">
        <w:rPr>
          <w:sz w:val="25"/>
          <w:szCs w:val="25"/>
        </w:rPr>
        <w:t>the procedure appoint someone to</w:t>
      </w:r>
      <w:r>
        <w:rPr>
          <w:sz w:val="25"/>
          <w:szCs w:val="25"/>
        </w:rPr>
        <w:t xml:space="preserve"> respond to requests from the press for information on a challenge.  Whiting</w:t>
      </w:r>
      <w:r w:rsidR="00EF09A8">
        <w:rPr>
          <w:sz w:val="25"/>
          <w:szCs w:val="25"/>
        </w:rPr>
        <w:t xml:space="preserve">’s </w:t>
      </w:r>
      <w:r>
        <w:rPr>
          <w:sz w:val="25"/>
          <w:szCs w:val="25"/>
        </w:rPr>
        <w:t xml:space="preserve">current procedure does not address this.  </w:t>
      </w:r>
      <w:r w:rsidR="00EF09A8">
        <w:rPr>
          <w:sz w:val="25"/>
          <w:szCs w:val="25"/>
        </w:rPr>
        <w:t xml:space="preserve">Rosamund said she wanted to limit the amount of time the board spent on this.  Ed thought the board could spend a short time at each meeting reviewing policies.  Lyza suggested that one person could </w:t>
      </w:r>
      <w:r w:rsidR="004D641A">
        <w:rPr>
          <w:sz w:val="25"/>
          <w:szCs w:val="25"/>
        </w:rPr>
        <w:t>be a point person and</w:t>
      </w:r>
      <w:r w:rsidR="00EF09A8">
        <w:rPr>
          <w:sz w:val="25"/>
          <w:szCs w:val="25"/>
        </w:rPr>
        <w:t xml:space="preserve"> bring </w:t>
      </w:r>
      <w:r w:rsidR="004D641A">
        <w:rPr>
          <w:sz w:val="25"/>
          <w:szCs w:val="25"/>
        </w:rPr>
        <w:t>specific ideas</w:t>
      </w:r>
      <w:r w:rsidR="00EF09A8">
        <w:rPr>
          <w:sz w:val="25"/>
          <w:szCs w:val="25"/>
        </w:rPr>
        <w:t xml:space="preserve"> to a full meeting for approval.  Robert suggested that Deirdre compare Whiting’s current policy to the state-recommended policy and make suggestions for changes at the next meeting.</w:t>
      </w:r>
    </w:p>
    <w:p w14:paraId="1BF6BEBB" w14:textId="77777777" w:rsidR="00D30483" w:rsidRDefault="00D30483" w:rsidP="008610B4">
      <w:pPr>
        <w:rPr>
          <w:sz w:val="25"/>
          <w:szCs w:val="25"/>
        </w:rPr>
      </w:pPr>
    </w:p>
    <w:p w14:paraId="23870486" w14:textId="2060C995" w:rsidR="00D30483" w:rsidRPr="006D0A86" w:rsidRDefault="00D30483" w:rsidP="008B37F8">
      <w:pPr>
        <w:spacing w:before="0" w:line="259" w:lineRule="auto"/>
        <w:jc w:val="center"/>
        <w:rPr>
          <w:b/>
          <w:bCs/>
          <w:sz w:val="25"/>
          <w:szCs w:val="25"/>
        </w:rPr>
      </w:pPr>
      <w:r w:rsidRPr="006D0A86">
        <w:rPr>
          <w:b/>
          <w:bCs/>
          <w:sz w:val="25"/>
          <w:szCs w:val="25"/>
        </w:rPr>
        <w:t>Discussion of organizational meeting, new trustee orientation, and response to</w:t>
      </w:r>
      <w:r w:rsidRPr="00EF09A8">
        <w:rPr>
          <w:sz w:val="25"/>
          <w:szCs w:val="25"/>
        </w:rPr>
        <w:t xml:space="preserve"> </w:t>
      </w:r>
      <w:r w:rsidRPr="006D0A86">
        <w:rPr>
          <w:b/>
          <w:bCs/>
          <w:sz w:val="25"/>
          <w:szCs w:val="25"/>
        </w:rPr>
        <w:t>budget vote.</w:t>
      </w:r>
    </w:p>
    <w:p w14:paraId="418C26C7" w14:textId="71698BD0" w:rsidR="004D641A" w:rsidRDefault="006D0A86" w:rsidP="006D0A86">
      <w:pPr>
        <w:spacing w:before="0" w:line="259" w:lineRule="auto"/>
        <w:rPr>
          <w:sz w:val="25"/>
          <w:szCs w:val="25"/>
        </w:rPr>
      </w:pPr>
      <w:r>
        <w:rPr>
          <w:sz w:val="25"/>
          <w:szCs w:val="25"/>
        </w:rPr>
        <w:t xml:space="preserve">Robert said the March meeting will take place after Town Meeting and elections.  New members will be </w:t>
      </w:r>
      <w:r w:rsidR="008B37F8">
        <w:rPr>
          <w:sz w:val="25"/>
          <w:szCs w:val="25"/>
        </w:rPr>
        <w:t>present,</w:t>
      </w:r>
      <w:r>
        <w:rPr>
          <w:sz w:val="25"/>
          <w:szCs w:val="25"/>
        </w:rPr>
        <w:t xml:space="preserve"> and </w:t>
      </w:r>
      <w:r w:rsidR="004D641A">
        <w:rPr>
          <w:sz w:val="25"/>
          <w:szCs w:val="25"/>
        </w:rPr>
        <w:t xml:space="preserve">an </w:t>
      </w:r>
      <w:r>
        <w:rPr>
          <w:sz w:val="25"/>
          <w:szCs w:val="25"/>
        </w:rPr>
        <w:t>organizational meeting will be held.  Officers will be elected</w:t>
      </w:r>
      <w:r w:rsidR="008B37F8">
        <w:rPr>
          <w:sz w:val="25"/>
          <w:szCs w:val="25"/>
        </w:rPr>
        <w:t>,</w:t>
      </w:r>
      <w:r>
        <w:rPr>
          <w:sz w:val="25"/>
          <w:szCs w:val="25"/>
        </w:rPr>
        <w:t xml:space="preserve"> and committees formed.  Robert said he had given thought to the formation of committees and the number of committees.</w:t>
      </w:r>
      <w:r w:rsidR="004D641A">
        <w:rPr>
          <w:sz w:val="25"/>
          <w:szCs w:val="25"/>
        </w:rPr>
        <w:t xml:space="preserve">  He noted that there were many committees of only two or three members.  He also did not want more committees than board members.  He thought some items may need to be deferred and that would be discussed at the next meeting.  </w:t>
      </w:r>
    </w:p>
    <w:p w14:paraId="32A071A5" w14:textId="77777777" w:rsidR="004D641A" w:rsidRDefault="004D641A" w:rsidP="006D0A86">
      <w:pPr>
        <w:spacing w:before="0" w:line="259" w:lineRule="auto"/>
        <w:rPr>
          <w:sz w:val="25"/>
          <w:szCs w:val="25"/>
        </w:rPr>
      </w:pPr>
    </w:p>
    <w:p w14:paraId="614B1067" w14:textId="3E49471E" w:rsidR="006D0A86" w:rsidRDefault="004D641A" w:rsidP="006D0A86">
      <w:pPr>
        <w:spacing w:before="0" w:line="259" w:lineRule="auto"/>
        <w:rPr>
          <w:sz w:val="25"/>
          <w:szCs w:val="25"/>
        </w:rPr>
      </w:pPr>
      <w:r>
        <w:rPr>
          <w:sz w:val="25"/>
          <w:szCs w:val="25"/>
        </w:rPr>
        <w:lastRenderedPageBreak/>
        <w:t xml:space="preserve">Lyza wanted to be sure that the </w:t>
      </w:r>
      <w:r w:rsidR="008B37F8">
        <w:rPr>
          <w:sz w:val="25"/>
          <w:szCs w:val="25"/>
        </w:rPr>
        <w:t>t</w:t>
      </w:r>
      <w:r>
        <w:rPr>
          <w:sz w:val="25"/>
          <w:szCs w:val="25"/>
        </w:rPr>
        <w:t>rustees were prepared with checklists and manuals for the new trustees and the new trustees and reelected understood that they needed to go to the town office and take the oath in person</w:t>
      </w:r>
      <w:r w:rsidR="008B37F8">
        <w:rPr>
          <w:sz w:val="25"/>
          <w:szCs w:val="25"/>
        </w:rPr>
        <w:t xml:space="preserve"> once the election was complete</w:t>
      </w:r>
      <w:r>
        <w:rPr>
          <w:sz w:val="25"/>
          <w:szCs w:val="25"/>
        </w:rPr>
        <w:t xml:space="preserve">.  </w:t>
      </w:r>
    </w:p>
    <w:p w14:paraId="0DC54F44" w14:textId="046C9C07" w:rsidR="00D30483" w:rsidRPr="006D0A86" w:rsidRDefault="00D30483" w:rsidP="00EF09A8">
      <w:pPr>
        <w:spacing w:before="0" w:line="259" w:lineRule="auto"/>
        <w:ind w:left="360"/>
        <w:rPr>
          <w:b/>
          <w:bCs/>
          <w:sz w:val="25"/>
          <w:szCs w:val="25"/>
        </w:rPr>
      </w:pPr>
      <w:r w:rsidRPr="006D0A86">
        <w:rPr>
          <w:b/>
          <w:bCs/>
          <w:sz w:val="25"/>
          <w:szCs w:val="25"/>
        </w:rPr>
        <w:t>Acknowledgement of the service of Trustees not running for reelection</w:t>
      </w:r>
    </w:p>
    <w:p w14:paraId="28A000AF" w14:textId="2E55E8A0" w:rsidR="00D30483" w:rsidRDefault="004D641A" w:rsidP="008610B4">
      <w:pPr>
        <w:rPr>
          <w:sz w:val="25"/>
          <w:szCs w:val="25"/>
        </w:rPr>
      </w:pPr>
      <w:r>
        <w:rPr>
          <w:sz w:val="25"/>
          <w:szCs w:val="25"/>
        </w:rPr>
        <w:t xml:space="preserve">Robert Nied noted that Cathy Hasbrouck and David Lord were not running for trustee.  He thanked each of them for their service, noting David Lord’s particularly long service to the </w:t>
      </w:r>
      <w:r w:rsidR="008B37F8">
        <w:rPr>
          <w:sz w:val="25"/>
          <w:szCs w:val="25"/>
        </w:rPr>
        <w:t>l</w:t>
      </w:r>
      <w:r>
        <w:rPr>
          <w:sz w:val="25"/>
          <w:szCs w:val="25"/>
        </w:rPr>
        <w:t>ibrary</w:t>
      </w:r>
      <w:r w:rsidR="008B37F8">
        <w:rPr>
          <w:sz w:val="25"/>
          <w:szCs w:val="25"/>
        </w:rPr>
        <w:t xml:space="preserve"> and Cathy’s service in the technology area</w:t>
      </w:r>
      <w:r>
        <w:rPr>
          <w:sz w:val="25"/>
          <w:szCs w:val="25"/>
        </w:rPr>
        <w:t xml:space="preserve">.  </w:t>
      </w:r>
    </w:p>
    <w:p w14:paraId="6FFF82C0" w14:textId="77777777" w:rsidR="004D641A" w:rsidRDefault="004D641A" w:rsidP="008610B4">
      <w:pPr>
        <w:rPr>
          <w:sz w:val="25"/>
          <w:szCs w:val="25"/>
        </w:rPr>
      </w:pPr>
    </w:p>
    <w:p w14:paraId="4D1F1410" w14:textId="77777777" w:rsidR="004D641A" w:rsidRPr="004D641A" w:rsidRDefault="004D641A" w:rsidP="004D641A">
      <w:pPr>
        <w:spacing w:before="0" w:line="259" w:lineRule="auto"/>
        <w:ind w:left="360"/>
        <w:rPr>
          <w:b/>
          <w:bCs/>
          <w:sz w:val="25"/>
          <w:szCs w:val="25"/>
        </w:rPr>
      </w:pPr>
      <w:r w:rsidRPr="004D641A">
        <w:rPr>
          <w:b/>
          <w:bCs/>
          <w:sz w:val="25"/>
          <w:szCs w:val="25"/>
        </w:rPr>
        <w:t>Acknowledgement of Judy Copping’s service to the library</w:t>
      </w:r>
    </w:p>
    <w:p w14:paraId="2EE84E64" w14:textId="6A2CDEB2" w:rsidR="004D641A" w:rsidRDefault="004D641A" w:rsidP="008610B4">
      <w:pPr>
        <w:rPr>
          <w:sz w:val="25"/>
          <w:szCs w:val="25"/>
        </w:rPr>
      </w:pPr>
      <w:r>
        <w:rPr>
          <w:sz w:val="25"/>
          <w:szCs w:val="25"/>
        </w:rPr>
        <w:t xml:space="preserve">Ed Grossman </w:t>
      </w:r>
      <w:r w:rsidR="00406544">
        <w:rPr>
          <w:sz w:val="25"/>
          <w:szCs w:val="25"/>
        </w:rPr>
        <w:t>described</w:t>
      </w:r>
      <w:r w:rsidR="00A6084A">
        <w:rPr>
          <w:sz w:val="25"/>
          <w:szCs w:val="25"/>
        </w:rPr>
        <w:t xml:space="preserve"> Judy Copping’s commitment </w:t>
      </w:r>
      <w:r w:rsidR="00406544">
        <w:rPr>
          <w:sz w:val="25"/>
          <w:szCs w:val="25"/>
        </w:rPr>
        <w:t xml:space="preserve">and long service </w:t>
      </w:r>
      <w:r w:rsidR="00A6084A">
        <w:rPr>
          <w:sz w:val="25"/>
          <w:szCs w:val="25"/>
        </w:rPr>
        <w:t>to the library which included everything from</w:t>
      </w:r>
      <w:r w:rsidR="008B37F8">
        <w:rPr>
          <w:sz w:val="25"/>
          <w:szCs w:val="25"/>
        </w:rPr>
        <w:t xml:space="preserve"> serving as a trustee, to </w:t>
      </w:r>
      <w:r w:rsidR="00A6084A">
        <w:rPr>
          <w:sz w:val="25"/>
          <w:szCs w:val="25"/>
        </w:rPr>
        <w:t xml:space="preserve">manning the desk </w:t>
      </w:r>
      <w:r w:rsidR="008B37F8">
        <w:rPr>
          <w:sz w:val="25"/>
          <w:szCs w:val="25"/>
        </w:rPr>
        <w:t>and</w:t>
      </w:r>
      <w:r w:rsidR="00A6084A">
        <w:rPr>
          <w:sz w:val="25"/>
          <w:szCs w:val="25"/>
        </w:rPr>
        <w:t xml:space="preserve"> organizing the book sale.  He had looked forward to Judy possibly rejoining the board of trustees, but sadly, that wasn’t possible.</w:t>
      </w:r>
    </w:p>
    <w:p w14:paraId="02486192" w14:textId="6562950B" w:rsidR="00A6084A" w:rsidRDefault="00A6084A" w:rsidP="008610B4">
      <w:pPr>
        <w:rPr>
          <w:sz w:val="25"/>
          <w:szCs w:val="25"/>
        </w:rPr>
      </w:pPr>
      <w:r>
        <w:rPr>
          <w:sz w:val="25"/>
          <w:szCs w:val="25"/>
        </w:rPr>
        <w:t>Rosamund Conroy asked about the possible need for a library cell phone.  Robert said he was discussing the issue with the director and others.  There may be more economical solutions to the issue</w:t>
      </w:r>
      <w:r w:rsidR="00406544">
        <w:rPr>
          <w:sz w:val="25"/>
          <w:szCs w:val="25"/>
        </w:rPr>
        <w:t>, such as a fire tablet.</w:t>
      </w:r>
      <w:r>
        <w:rPr>
          <w:sz w:val="25"/>
          <w:szCs w:val="25"/>
        </w:rPr>
        <w:t xml:space="preserve"> </w:t>
      </w:r>
    </w:p>
    <w:p w14:paraId="3B29B9A9" w14:textId="14BB61D8" w:rsidR="00A6084A" w:rsidRDefault="00A6084A" w:rsidP="008610B4">
      <w:pPr>
        <w:rPr>
          <w:sz w:val="25"/>
          <w:szCs w:val="25"/>
        </w:rPr>
      </w:pPr>
      <w:r>
        <w:rPr>
          <w:sz w:val="25"/>
          <w:szCs w:val="25"/>
        </w:rPr>
        <w:t xml:space="preserve">Ed Grossman said he had been working with the town office and the town clerk about increasing the </w:t>
      </w:r>
      <w:r w:rsidR="008B37F8">
        <w:rPr>
          <w:sz w:val="25"/>
          <w:szCs w:val="25"/>
        </w:rPr>
        <w:t xml:space="preserve">spending </w:t>
      </w:r>
      <w:r>
        <w:rPr>
          <w:sz w:val="25"/>
          <w:szCs w:val="25"/>
        </w:rPr>
        <w:t xml:space="preserve">limit on the library credit card.  He said he discovered that the town had an account with Amazon that the library could use, avoiding </w:t>
      </w:r>
      <w:r w:rsidR="008B37F8">
        <w:rPr>
          <w:sz w:val="25"/>
          <w:szCs w:val="25"/>
        </w:rPr>
        <w:t>the</w:t>
      </w:r>
      <w:r>
        <w:rPr>
          <w:sz w:val="25"/>
          <w:szCs w:val="25"/>
        </w:rPr>
        <w:t xml:space="preserve"> credit card limit. </w:t>
      </w:r>
    </w:p>
    <w:p w14:paraId="7141054C" w14:textId="0CB0E505" w:rsidR="00A6084A" w:rsidRPr="00406544" w:rsidRDefault="0098128B" w:rsidP="00406544">
      <w:pPr>
        <w:rPr>
          <w:b/>
          <w:bCs/>
          <w:sz w:val="25"/>
          <w:szCs w:val="25"/>
        </w:rPr>
      </w:pPr>
      <w:r w:rsidRPr="0098128B">
        <w:rPr>
          <w:b/>
          <w:bCs/>
          <w:sz w:val="25"/>
          <w:szCs w:val="25"/>
        </w:rPr>
        <w:t>OLD BUSINESS</w:t>
      </w:r>
    </w:p>
    <w:p w14:paraId="682DF802" w14:textId="36EC4732" w:rsidR="00A6084A" w:rsidRPr="00A6084A" w:rsidRDefault="00A6084A" w:rsidP="001F3783">
      <w:pPr>
        <w:spacing w:before="0" w:line="259" w:lineRule="auto"/>
        <w:ind w:left="360"/>
        <w:jc w:val="center"/>
        <w:rPr>
          <w:b/>
          <w:bCs/>
        </w:rPr>
      </w:pPr>
      <w:r w:rsidRPr="00A6084A">
        <w:rPr>
          <w:b/>
          <w:bCs/>
        </w:rPr>
        <w:t>Transition to official email accounts for compliance with Public Records Law (1 V.S.A. § 316)</w:t>
      </w:r>
    </w:p>
    <w:p w14:paraId="0D3ABD7A" w14:textId="2A69364C" w:rsidR="00A6084A" w:rsidRDefault="00A6084A" w:rsidP="008610B4">
      <w:r>
        <w:t xml:space="preserve">Robert felt the discussion on this should be deferred to the next meeting when the new trustees </w:t>
      </w:r>
      <w:r w:rsidR="001F3783">
        <w:t>can participate</w:t>
      </w:r>
      <w:r>
        <w:t>.</w:t>
      </w:r>
    </w:p>
    <w:p w14:paraId="2463EFD4" w14:textId="68AD2C89" w:rsidR="00187648" w:rsidRPr="00187648" w:rsidRDefault="00187648" w:rsidP="00187648">
      <w:pPr>
        <w:jc w:val="center"/>
        <w:rPr>
          <w:b/>
          <w:bCs/>
        </w:rPr>
      </w:pPr>
      <w:r w:rsidRPr="00187648">
        <w:rPr>
          <w:b/>
          <w:bCs/>
        </w:rPr>
        <w:t>Other business</w:t>
      </w:r>
    </w:p>
    <w:p w14:paraId="3EE27DA5" w14:textId="0CC2B344" w:rsidR="00A6084A" w:rsidRPr="00A6084A" w:rsidRDefault="00A6084A" w:rsidP="008610B4">
      <w:r>
        <w:t xml:space="preserve">Rosamund Conroy wanted to investigate setting up a Friends of the Library organization </w:t>
      </w:r>
      <w:r w:rsidR="00406544">
        <w:t xml:space="preserve">to create a federal tax ID number so that a web-based payment platform could be established.  She thought the articles of organization could be narrowly defined to make it clear that no fundraising activity will take place.  Lyza liked the idea of a very narrowly defined organization whose governing body is the Library Board of Trustees.  Robert was concerned that such an organization would have maintenance overhead which could be a problem for the library.  He wondered whether the board members, who are elected public officials, could also serve on the </w:t>
      </w:r>
      <w:r w:rsidR="001F3783">
        <w:t>501(c)(3)</w:t>
      </w:r>
      <w:r w:rsidR="00406544">
        <w:t xml:space="preserve"> organization.  He thought the town’s attorney should be consulted.  </w:t>
      </w:r>
    </w:p>
    <w:p w14:paraId="16445C3A" w14:textId="169987D5" w:rsidR="009C7085" w:rsidRPr="00683097" w:rsidRDefault="00406544" w:rsidP="00683097">
      <w:pPr>
        <w:spacing w:line="256" w:lineRule="auto"/>
      </w:pPr>
      <w:r>
        <w:t>Rosamund</w:t>
      </w:r>
      <w:r w:rsidR="009B6653">
        <w:t xml:space="preserve"> moved to adjourn the meeting.  </w:t>
      </w:r>
      <w:r>
        <w:t>Lyza</w:t>
      </w:r>
      <w:r w:rsidR="009B6653">
        <w:t xml:space="preserve"> seconded the motion.  A vote was taken</w:t>
      </w:r>
      <w:r w:rsidR="001F3783">
        <w:t>,</w:t>
      </w:r>
      <w:r w:rsidR="009B6653">
        <w:t xml:space="preserve"> and the meeting was adjourned.</w:t>
      </w:r>
    </w:p>
    <w:p w14:paraId="36552CE4" w14:textId="68848C8F" w:rsidR="007C622F" w:rsidRDefault="007C622F" w:rsidP="003E5EA6">
      <w:pPr>
        <w:spacing w:line="256" w:lineRule="auto"/>
      </w:pPr>
      <w:r>
        <w:t>Respectfully submitted,</w:t>
      </w:r>
    </w:p>
    <w:p w14:paraId="40112F2D" w14:textId="58A0D1B0" w:rsidR="007C622F" w:rsidRPr="00683097" w:rsidRDefault="007C622F" w:rsidP="003E5EA6">
      <w:pPr>
        <w:spacing w:line="256" w:lineRule="auto"/>
      </w:pPr>
      <w:r>
        <w:t>Cathy Hasbrouck, Secretary</w:t>
      </w:r>
    </w:p>
    <w:sectPr w:rsidR="007C622F" w:rsidRPr="00683097" w:rsidSect="0061790C">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A3D" w14:textId="77777777" w:rsidR="00B96BD6" w:rsidRDefault="00B96BD6" w:rsidP="00683097">
      <w:r>
        <w:separator/>
      </w:r>
    </w:p>
  </w:endnote>
  <w:endnote w:type="continuationSeparator" w:id="0">
    <w:p w14:paraId="6EB05637" w14:textId="77777777" w:rsidR="00B96BD6" w:rsidRDefault="00B96BD6"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A9D" w14:textId="70199ECA" w:rsidR="00683097" w:rsidRPr="00683097" w:rsidRDefault="00683097">
    <w:pPr>
      <w:pStyle w:val="Footer"/>
      <w:rPr>
        <w:sz w:val="18"/>
        <w:szCs w:val="18"/>
      </w:rPr>
    </w:pPr>
    <w:r w:rsidRPr="00683097">
      <w:rPr>
        <w:sz w:val="18"/>
        <w:szCs w:val="18"/>
      </w:rPr>
      <w:t>Last updated</w:t>
    </w:r>
    <w:r w:rsidR="00413649">
      <w:rPr>
        <w:sz w:val="18"/>
        <w:szCs w:val="18"/>
      </w:rPr>
      <w:t xml:space="preserve"> </w:t>
    </w:r>
    <w:r w:rsidRPr="00683097">
      <w:rPr>
        <w:sz w:val="18"/>
        <w:szCs w:val="18"/>
      </w:rPr>
      <w:fldChar w:fldCharType="begin"/>
    </w:r>
    <w:r w:rsidRPr="00683097">
      <w:rPr>
        <w:sz w:val="18"/>
        <w:szCs w:val="18"/>
      </w:rPr>
      <w:instrText xml:space="preserve"> SAVEDATE  \@ "M/d/yyyy h:mm am/pm"  \* MERGEFORMAT </w:instrText>
    </w:r>
    <w:r w:rsidRPr="00683097">
      <w:rPr>
        <w:sz w:val="18"/>
        <w:szCs w:val="18"/>
      </w:rPr>
      <w:fldChar w:fldCharType="separate"/>
    </w:r>
    <w:r w:rsidR="00271761">
      <w:rPr>
        <w:noProof/>
        <w:sz w:val="18"/>
        <w:szCs w:val="18"/>
      </w:rPr>
      <w:t>2/14/2022 10:15 AM</w:t>
    </w:r>
    <w:r w:rsidRPr="00683097">
      <w:rPr>
        <w:sz w:val="18"/>
        <w:szCs w:val="18"/>
      </w:rPr>
      <w:fldChar w:fldCharType="end"/>
    </w:r>
    <w:r w:rsidRPr="00683097">
      <w:rPr>
        <w:sz w:val="18"/>
        <w:szCs w:val="18"/>
      </w:rPr>
      <w:ptab w:relativeTo="margin" w:alignment="center" w:leader="none"/>
    </w:r>
    <w:r>
      <w:rPr>
        <w:sz w:val="18"/>
        <w:szCs w:val="18"/>
      </w:rPr>
      <w:t>Whiting Library</w:t>
    </w:r>
    <w:r w:rsidR="002801C0">
      <w:rPr>
        <w:sz w:val="18"/>
        <w:szCs w:val="18"/>
      </w:rPr>
      <w:t xml:space="preserve"> </w:t>
    </w:r>
    <w:r w:rsidR="00187648">
      <w:rPr>
        <w:sz w:val="18"/>
        <w:szCs w:val="18"/>
      </w:rPr>
      <w:t>02/07</w:t>
    </w:r>
    <w:r w:rsidR="00F92531">
      <w:rPr>
        <w:sz w:val="18"/>
        <w:szCs w:val="18"/>
      </w:rPr>
      <w:t>/22</w:t>
    </w:r>
    <w:r>
      <w:rPr>
        <w:sz w:val="18"/>
        <w:szCs w:val="18"/>
      </w:rPr>
      <w:t xml:space="preserve"> Minutes</w:t>
    </w:r>
    <w:r w:rsidRPr="00683097">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7F88" w14:textId="77777777" w:rsidR="00B96BD6" w:rsidRDefault="00B96BD6" w:rsidP="00683097">
      <w:r>
        <w:separator/>
      </w:r>
    </w:p>
  </w:footnote>
  <w:footnote w:type="continuationSeparator" w:id="0">
    <w:p w14:paraId="3F4FDEBB" w14:textId="77777777" w:rsidR="00B96BD6" w:rsidRDefault="00B96BD6" w:rsidP="00683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B76"/>
    <w:multiLevelType w:val="hybridMultilevel"/>
    <w:tmpl w:val="53CE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0E"/>
    <w:multiLevelType w:val="multilevel"/>
    <w:tmpl w:val="C99ACE0E"/>
    <w:styleLink w:val="BylawSectionHeader"/>
    <w:lvl w:ilvl="0">
      <w:start w:val="1"/>
      <w:numFmt w:val="decimalZero"/>
      <w:lvlText w:val="%1"/>
      <w:lvlJc w:val="left"/>
      <w:pPr>
        <w:ind w:left="1314" w:hanging="360"/>
      </w:pPr>
      <w:rPr>
        <w:rFonts w:ascii="Calibri" w:hAnsi="Calibri" w:hint="default"/>
        <w:sz w:val="24"/>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2" w15:restartNumberingAfterBreak="0">
    <w:nsid w:val="10AE127E"/>
    <w:multiLevelType w:val="hybridMultilevel"/>
    <w:tmpl w:val="58923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064C10"/>
    <w:multiLevelType w:val="hybridMultilevel"/>
    <w:tmpl w:val="A67463BE"/>
    <w:lvl w:ilvl="0" w:tplc="B95A47EA">
      <w:start w:val="1"/>
      <mc:AlternateContent>
        <mc:Choice Requires="w14">
          <w:numFmt w:val="custom" w:format="0001, 0002, 0003, ..."/>
        </mc:Choice>
        <mc:Fallback>
          <w:numFmt w:val="decimal"/>
        </mc:Fallback>
      </mc:AlternateConten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B34"/>
    <w:multiLevelType w:val="hybridMultilevel"/>
    <w:tmpl w:val="EA2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63D20"/>
    <w:multiLevelType w:val="hybridMultilevel"/>
    <w:tmpl w:val="62B2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71B38"/>
    <w:multiLevelType w:val="hybridMultilevel"/>
    <w:tmpl w:val="D6EE0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C466EC"/>
    <w:multiLevelType w:val="multilevel"/>
    <w:tmpl w:val="52BAFF5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16E6430"/>
    <w:multiLevelType w:val="hybridMultilevel"/>
    <w:tmpl w:val="BAC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B2298"/>
    <w:multiLevelType w:val="hybridMultilevel"/>
    <w:tmpl w:val="CF3C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64862"/>
    <w:multiLevelType w:val="hybridMultilevel"/>
    <w:tmpl w:val="32A6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2979DF"/>
    <w:multiLevelType w:val="hybridMultilevel"/>
    <w:tmpl w:val="75C0B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08B47B0"/>
    <w:multiLevelType w:val="hybridMultilevel"/>
    <w:tmpl w:val="175C8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9BD1ADE"/>
    <w:multiLevelType w:val="hybridMultilevel"/>
    <w:tmpl w:val="DD9AFF96"/>
    <w:lvl w:ilvl="0" w:tplc="64AC9EA0">
      <w:start w:val="1"/>
      <mc:AlternateContent>
        <mc:Choice Requires="w14">
          <w:numFmt w:val="custom" w:format="0001, 0002, 0003, ..."/>
        </mc:Choice>
        <mc:Fallback>
          <w:numFmt w:val="decimal"/>
        </mc:Fallback>
      </mc:AlternateContent>
      <w:lvlText w:val="%1"/>
      <w:lvlJc w:val="left"/>
      <w:pPr>
        <w:ind w:left="450" w:hanging="360"/>
      </w:pPr>
      <w:rPr>
        <w:rFonts w:ascii="Calibri" w:hAnsi="Calibri" w:hint="default"/>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4" w15:restartNumberingAfterBreak="0">
    <w:nsid w:val="7A9D2649"/>
    <w:multiLevelType w:val="multilevel"/>
    <w:tmpl w:val="FBE406DA"/>
    <w:lvl w:ilvl="0">
      <w:start w:val="3"/>
      <w:numFmt w:val="decimal"/>
      <w:pStyle w:val="Heading1"/>
      <w:lvlText w:val="%1"/>
      <w:lvlJc w:val="left"/>
      <w:pPr>
        <w:ind w:left="1152" w:hanging="1152"/>
      </w:pPr>
      <w:rPr>
        <w:rFonts w:ascii="Arial" w:hAnsi="Arial" w:hint="default"/>
        <w:b/>
        <w:bCs/>
        <w:i w:val="0"/>
        <w:iCs w:val="0"/>
        <w:sz w:val="24"/>
        <w:szCs w:val="24"/>
      </w:rPr>
    </w:lvl>
    <w:lvl w:ilvl="1">
      <w:numFmt w:val="decimal"/>
      <w:pStyle w:val="Heading2"/>
      <w:lvlText w:val="%1%20"/>
      <w:lvlJc w:val="left"/>
      <w:pPr>
        <w:tabs>
          <w:tab w:val="num" w:pos="1152"/>
        </w:tabs>
        <w:ind w:left="1152" w:hanging="1152"/>
      </w:pPr>
      <w:rPr>
        <w:rFonts w:ascii="Arial" w:hAnsi="Arial" w:hint="default"/>
        <w:b/>
        <w:bCs/>
        <w:i w:val="0"/>
        <w:iCs w:val="0"/>
        <w:sz w:val="20"/>
        <w:szCs w:val="20"/>
      </w:rPr>
    </w:lvl>
    <w:lvl w:ilvl="2">
      <w:start w:val="3305"/>
      <w:numFmt w:val="decimalZero"/>
      <w:lvlText w:val="%1%2%3"/>
      <w:lvlJc w:val="left"/>
      <w:pPr>
        <w:tabs>
          <w:tab w:val="num" w:pos="1692"/>
        </w:tabs>
        <w:ind w:left="1692" w:hanging="1152"/>
      </w:pPr>
      <w:rPr>
        <w:rFonts w:ascii="Arial Narrow" w:hAnsi="Arial Narrow" w:hint="default"/>
        <w:b/>
        <w:bCs/>
        <w:i w:val="0"/>
        <w:iCs w:val="0"/>
        <w:sz w:val="20"/>
        <w:szCs w:val="20"/>
      </w:rPr>
    </w:lvl>
    <w:lvl w:ilvl="3">
      <w:start w:val="1"/>
      <w:numFmt w:val="upperLetter"/>
      <w:pStyle w:val="Heading4"/>
      <w:lvlText w:val="%1%2%3.%4"/>
      <w:lvlJc w:val="left"/>
      <w:pPr>
        <w:tabs>
          <w:tab w:val="num" w:pos="1242"/>
        </w:tabs>
        <w:ind w:left="124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13"/>
  </w:num>
  <w:num w:numId="2">
    <w:abstractNumId w:val="1"/>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
  </w:num>
  <w:num w:numId="12">
    <w:abstractNumId w:val="13"/>
  </w:num>
  <w:num w:numId="13">
    <w:abstractNumId w:val="14"/>
  </w:num>
  <w:num w:numId="14">
    <w:abstractNumId w:val="3"/>
  </w:num>
  <w:num w:numId="15">
    <w:abstractNumId w:val="7"/>
  </w:num>
  <w:num w:numId="16">
    <w:abstractNumId w:val="12"/>
  </w:num>
  <w:num w:numId="17">
    <w:abstractNumId w:val="11"/>
  </w:num>
  <w:num w:numId="18">
    <w:abstractNumId w:val="11"/>
  </w:num>
  <w:num w:numId="19">
    <w:abstractNumId w:val="0"/>
  </w:num>
  <w:num w:numId="20">
    <w:abstractNumId w:val="2"/>
  </w:num>
  <w:num w:numId="21">
    <w:abstractNumId w:val="6"/>
  </w:num>
  <w:num w:numId="22">
    <w:abstractNumId w:val="8"/>
  </w:num>
  <w:num w:numId="23">
    <w:abstractNumId w:val="10"/>
  </w:num>
  <w:num w:numId="24">
    <w:abstractNumId w:val="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7"/>
    <w:rsid w:val="000022E4"/>
    <w:rsid w:val="00002765"/>
    <w:rsid w:val="00002D74"/>
    <w:rsid w:val="00014841"/>
    <w:rsid w:val="000216FA"/>
    <w:rsid w:val="000234F3"/>
    <w:rsid w:val="00050563"/>
    <w:rsid w:val="000624B9"/>
    <w:rsid w:val="00066424"/>
    <w:rsid w:val="00092825"/>
    <w:rsid w:val="000A07B5"/>
    <w:rsid w:val="000A193A"/>
    <w:rsid w:val="000A514B"/>
    <w:rsid w:val="000B4E43"/>
    <w:rsid w:val="000D5C00"/>
    <w:rsid w:val="00101A37"/>
    <w:rsid w:val="00105AD0"/>
    <w:rsid w:val="00112A13"/>
    <w:rsid w:val="001256E3"/>
    <w:rsid w:val="00130F07"/>
    <w:rsid w:val="00133D0B"/>
    <w:rsid w:val="00165315"/>
    <w:rsid w:val="00170BF6"/>
    <w:rsid w:val="001842B1"/>
    <w:rsid w:val="00187648"/>
    <w:rsid w:val="001A0BB7"/>
    <w:rsid w:val="001B585B"/>
    <w:rsid w:val="001C6E8D"/>
    <w:rsid w:val="001D2D1C"/>
    <w:rsid w:val="001E16F6"/>
    <w:rsid w:val="001F3783"/>
    <w:rsid w:val="001F431C"/>
    <w:rsid w:val="001F4A79"/>
    <w:rsid w:val="002065B2"/>
    <w:rsid w:val="00206812"/>
    <w:rsid w:val="00207FD7"/>
    <w:rsid w:val="00210668"/>
    <w:rsid w:val="00213ECA"/>
    <w:rsid w:val="0023584F"/>
    <w:rsid w:val="002411C1"/>
    <w:rsid w:val="002474F6"/>
    <w:rsid w:val="00250149"/>
    <w:rsid w:val="00255D59"/>
    <w:rsid w:val="002623F9"/>
    <w:rsid w:val="00271761"/>
    <w:rsid w:val="002801C0"/>
    <w:rsid w:val="0029083A"/>
    <w:rsid w:val="002A1608"/>
    <w:rsid w:val="002B306C"/>
    <w:rsid w:val="002B5526"/>
    <w:rsid w:val="002D7D87"/>
    <w:rsid w:val="002E7E7C"/>
    <w:rsid w:val="002F07AD"/>
    <w:rsid w:val="002F72A9"/>
    <w:rsid w:val="00335BFD"/>
    <w:rsid w:val="00376882"/>
    <w:rsid w:val="00381F66"/>
    <w:rsid w:val="00383836"/>
    <w:rsid w:val="0038427F"/>
    <w:rsid w:val="003A2912"/>
    <w:rsid w:val="003B5AEC"/>
    <w:rsid w:val="003B6509"/>
    <w:rsid w:val="003B7230"/>
    <w:rsid w:val="003E25FD"/>
    <w:rsid w:val="003E5EA6"/>
    <w:rsid w:val="00406544"/>
    <w:rsid w:val="00413649"/>
    <w:rsid w:val="004227B4"/>
    <w:rsid w:val="004460D7"/>
    <w:rsid w:val="00447F00"/>
    <w:rsid w:val="0045101C"/>
    <w:rsid w:val="004558C5"/>
    <w:rsid w:val="004663CA"/>
    <w:rsid w:val="0046666F"/>
    <w:rsid w:val="0047770E"/>
    <w:rsid w:val="004836EC"/>
    <w:rsid w:val="004B675C"/>
    <w:rsid w:val="004C5A04"/>
    <w:rsid w:val="004C6DD6"/>
    <w:rsid w:val="004D36BF"/>
    <w:rsid w:val="004D641A"/>
    <w:rsid w:val="004E30AA"/>
    <w:rsid w:val="004E541A"/>
    <w:rsid w:val="004F4D6B"/>
    <w:rsid w:val="00507733"/>
    <w:rsid w:val="00522566"/>
    <w:rsid w:val="005237DD"/>
    <w:rsid w:val="00530EA3"/>
    <w:rsid w:val="00534F01"/>
    <w:rsid w:val="005427CB"/>
    <w:rsid w:val="00543F5E"/>
    <w:rsid w:val="00554AD2"/>
    <w:rsid w:val="0056523E"/>
    <w:rsid w:val="005675CD"/>
    <w:rsid w:val="00571C43"/>
    <w:rsid w:val="00591903"/>
    <w:rsid w:val="00592337"/>
    <w:rsid w:val="005A05EE"/>
    <w:rsid w:val="005B343A"/>
    <w:rsid w:val="005C7ADD"/>
    <w:rsid w:val="005E065C"/>
    <w:rsid w:val="005E0F7F"/>
    <w:rsid w:val="005E6843"/>
    <w:rsid w:val="006038F2"/>
    <w:rsid w:val="00604214"/>
    <w:rsid w:val="00610032"/>
    <w:rsid w:val="00612B78"/>
    <w:rsid w:val="0061790C"/>
    <w:rsid w:val="00627581"/>
    <w:rsid w:val="0064329D"/>
    <w:rsid w:val="00644E63"/>
    <w:rsid w:val="00671021"/>
    <w:rsid w:val="00672A17"/>
    <w:rsid w:val="006825B0"/>
    <w:rsid w:val="00683097"/>
    <w:rsid w:val="0068508B"/>
    <w:rsid w:val="0068734A"/>
    <w:rsid w:val="00694777"/>
    <w:rsid w:val="006A733A"/>
    <w:rsid w:val="006C0036"/>
    <w:rsid w:val="006C1E44"/>
    <w:rsid w:val="006D0A86"/>
    <w:rsid w:val="006E63CD"/>
    <w:rsid w:val="006F7641"/>
    <w:rsid w:val="007042F5"/>
    <w:rsid w:val="00712B01"/>
    <w:rsid w:val="00740865"/>
    <w:rsid w:val="007419F0"/>
    <w:rsid w:val="007425F4"/>
    <w:rsid w:val="007475C1"/>
    <w:rsid w:val="00755469"/>
    <w:rsid w:val="007562C3"/>
    <w:rsid w:val="007626F3"/>
    <w:rsid w:val="0076477F"/>
    <w:rsid w:val="0076629B"/>
    <w:rsid w:val="00780483"/>
    <w:rsid w:val="007A258E"/>
    <w:rsid w:val="007A55D7"/>
    <w:rsid w:val="007B1947"/>
    <w:rsid w:val="007B7DFC"/>
    <w:rsid w:val="007C2BB0"/>
    <w:rsid w:val="007C58E9"/>
    <w:rsid w:val="007C622F"/>
    <w:rsid w:val="007E76B7"/>
    <w:rsid w:val="007F7736"/>
    <w:rsid w:val="00807EC5"/>
    <w:rsid w:val="0081452D"/>
    <w:rsid w:val="00831FA7"/>
    <w:rsid w:val="008378B0"/>
    <w:rsid w:val="00846DB2"/>
    <w:rsid w:val="008610B4"/>
    <w:rsid w:val="00863F3F"/>
    <w:rsid w:val="00874326"/>
    <w:rsid w:val="008932C9"/>
    <w:rsid w:val="008A432C"/>
    <w:rsid w:val="008B37F8"/>
    <w:rsid w:val="008B39E5"/>
    <w:rsid w:val="008B3CFF"/>
    <w:rsid w:val="008D397D"/>
    <w:rsid w:val="008D443C"/>
    <w:rsid w:val="008D49DA"/>
    <w:rsid w:val="008E374D"/>
    <w:rsid w:val="008E4D65"/>
    <w:rsid w:val="008E63B3"/>
    <w:rsid w:val="00921CFE"/>
    <w:rsid w:val="0092756F"/>
    <w:rsid w:val="0093664F"/>
    <w:rsid w:val="009415EA"/>
    <w:rsid w:val="00951931"/>
    <w:rsid w:val="009546AB"/>
    <w:rsid w:val="00957D32"/>
    <w:rsid w:val="00963012"/>
    <w:rsid w:val="0098128B"/>
    <w:rsid w:val="009943E4"/>
    <w:rsid w:val="009B1401"/>
    <w:rsid w:val="009B26C4"/>
    <w:rsid w:val="009B341F"/>
    <w:rsid w:val="009B6653"/>
    <w:rsid w:val="009B694B"/>
    <w:rsid w:val="009C7085"/>
    <w:rsid w:val="009D26D1"/>
    <w:rsid w:val="009E360F"/>
    <w:rsid w:val="00A03018"/>
    <w:rsid w:val="00A56589"/>
    <w:rsid w:val="00A565F5"/>
    <w:rsid w:val="00A56D3C"/>
    <w:rsid w:val="00A6084A"/>
    <w:rsid w:val="00A67A96"/>
    <w:rsid w:val="00A743C7"/>
    <w:rsid w:val="00A85202"/>
    <w:rsid w:val="00A869F1"/>
    <w:rsid w:val="00AC27D4"/>
    <w:rsid w:val="00AC2E01"/>
    <w:rsid w:val="00AD588F"/>
    <w:rsid w:val="00AD5953"/>
    <w:rsid w:val="00AD65D6"/>
    <w:rsid w:val="00AF1CB5"/>
    <w:rsid w:val="00AF3D11"/>
    <w:rsid w:val="00AF5A2A"/>
    <w:rsid w:val="00B01999"/>
    <w:rsid w:val="00B054BD"/>
    <w:rsid w:val="00B24C8E"/>
    <w:rsid w:val="00B25AB2"/>
    <w:rsid w:val="00B37823"/>
    <w:rsid w:val="00B5015A"/>
    <w:rsid w:val="00B621BC"/>
    <w:rsid w:val="00B7496B"/>
    <w:rsid w:val="00B816FB"/>
    <w:rsid w:val="00B93EDA"/>
    <w:rsid w:val="00B96BD6"/>
    <w:rsid w:val="00B97002"/>
    <w:rsid w:val="00BA28E4"/>
    <w:rsid w:val="00BB5924"/>
    <w:rsid w:val="00BC6CA1"/>
    <w:rsid w:val="00C0366B"/>
    <w:rsid w:val="00C20020"/>
    <w:rsid w:val="00C635FD"/>
    <w:rsid w:val="00C67EBA"/>
    <w:rsid w:val="00C81A88"/>
    <w:rsid w:val="00C8272B"/>
    <w:rsid w:val="00C954D8"/>
    <w:rsid w:val="00CA2165"/>
    <w:rsid w:val="00CA22A4"/>
    <w:rsid w:val="00CB4AF2"/>
    <w:rsid w:val="00CC1545"/>
    <w:rsid w:val="00CC7859"/>
    <w:rsid w:val="00CF2E8A"/>
    <w:rsid w:val="00D15796"/>
    <w:rsid w:val="00D200A1"/>
    <w:rsid w:val="00D22BBE"/>
    <w:rsid w:val="00D248E1"/>
    <w:rsid w:val="00D30483"/>
    <w:rsid w:val="00D3244A"/>
    <w:rsid w:val="00D34F89"/>
    <w:rsid w:val="00D614DE"/>
    <w:rsid w:val="00D7157E"/>
    <w:rsid w:val="00D72435"/>
    <w:rsid w:val="00D734C4"/>
    <w:rsid w:val="00D751F6"/>
    <w:rsid w:val="00D83AAF"/>
    <w:rsid w:val="00D92F00"/>
    <w:rsid w:val="00D94D6C"/>
    <w:rsid w:val="00D9754F"/>
    <w:rsid w:val="00DC0B4B"/>
    <w:rsid w:val="00DD08E2"/>
    <w:rsid w:val="00DD4A5A"/>
    <w:rsid w:val="00DE0548"/>
    <w:rsid w:val="00DE31B5"/>
    <w:rsid w:val="00E02AD3"/>
    <w:rsid w:val="00E21B9C"/>
    <w:rsid w:val="00E2697B"/>
    <w:rsid w:val="00E412BA"/>
    <w:rsid w:val="00E6078B"/>
    <w:rsid w:val="00E72608"/>
    <w:rsid w:val="00E73B17"/>
    <w:rsid w:val="00E7695C"/>
    <w:rsid w:val="00E82F17"/>
    <w:rsid w:val="00E9194E"/>
    <w:rsid w:val="00E91A7B"/>
    <w:rsid w:val="00E944DF"/>
    <w:rsid w:val="00EA0F38"/>
    <w:rsid w:val="00EB13F0"/>
    <w:rsid w:val="00EB20ED"/>
    <w:rsid w:val="00EF09A8"/>
    <w:rsid w:val="00F1253B"/>
    <w:rsid w:val="00F201C0"/>
    <w:rsid w:val="00F27079"/>
    <w:rsid w:val="00F31B1E"/>
    <w:rsid w:val="00F338AE"/>
    <w:rsid w:val="00F44471"/>
    <w:rsid w:val="00F519B3"/>
    <w:rsid w:val="00F569A9"/>
    <w:rsid w:val="00F60FFD"/>
    <w:rsid w:val="00F654A8"/>
    <w:rsid w:val="00F70B56"/>
    <w:rsid w:val="00F76DE0"/>
    <w:rsid w:val="00F82566"/>
    <w:rsid w:val="00F90E72"/>
    <w:rsid w:val="00F92531"/>
    <w:rsid w:val="00FB3E0E"/>
    <w:rsid w:val="00FB50C5"/>
    <w:rsid w:val="00FD248B"/>
    <w:rsid w:val="00FD73B7"/>
    <w:rsid w:val="00FE2522"/>
    <w:rsid w:val="00FE40B0"/>
    <w:rsid w:val="00F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A004E"/>
  <w15:chartTrackingRefBased/>
  <w15:docId w15:val="{D07EF257-957B-4A39-B7A0-D13A2FC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style>
  <w:style w:type="paragraph" w:styleId="Heading1">
    <w:name w:val="heading 1"/>
    <w:basedOn w:val="Normal"/>
    <w:next w:val="Normal"/>
    <w:link w:val="Heading1Char"/>
    <w:qFormat/>
    <w:rsid w:val="007626F3"/>
    <w:pPr>
      <w:pageBreakBefore/>
      <w:widowControl w:val="0"/>
      <w:numPr>
        <w:numId w:val="13"/>
      </w:numPr>
      <w:pBdr>
        <w:top w:val="single" w:sz="4" w:space="1" w:color="auto"/>
        <w:bottom w:val="single" w:sz="4" w:space="1" w:color="auto"/>
      </w:pBdr>
      <w:shd w:val="clear" w:color="auto" w:fill="D9D9D9"/>
      <w:autoSpaceDE w:val="0"/>
      <w:autoSpaceDN w:val="0"/>
      <w:adjustRightInd w:val="0"/>
      <w:spacing w:after="240"/>
      <w:textAlignment w:val="center"/>
      <w:outlineLvl w:val="0"/>
    </w:pPr>
    <w:rPr>
      <w:rFonts w:ascii="Cambria" w:hAnsi="Cambria" w:cs="ArnoPro-BoldDisplay"/>
      <w:b/>
      <w:bCs/>
      <w:caps/>
      <w:spacing w:val="24"/>
      <w:sz w:val="32"/>
      <w:szCs w:val="32"/>
      <w:lang w:eastAsia="ja-JP"/>
    </w:rPr>
  </w:style>
  <w:style w:type="paragraph" w:styleId="Heading2">
    <w:name w:val="heading 2"/>
    <w:basedOn w:val="Normal"/>
    <w:link w:val="Heading2Char"/>
    <w:qFormat/>
    <w:rsid w:val="007626F3"/>
    <w:pPr>
      <w:keepNext/>
      <w:widowControl w:val="0"/>
      <w:numPr>
        <w:ilvl w:val="1"/>
        <w:numId w:val="13"/>
      </w:numPr>
      <w:suppressAutoHyphens/>
      <w:autoSpaceDE w:val="0"/>
      <w:autoSpaceDN w:val="0"/>
      <w:adjustRightInd w:val="0"/>
      <w:spacing w:before="240"/>
      <w:textAlignment w:val="center"/>
      <w:outlineLvl w:val="1"/>
    </w:pPr>
    <w:rPr>
      <w:rFonts w:ascii="Cambria" w:hAnsi="Cambria" w:cs="GillSans-Bold"/>
      <w:b/>
      <w:bCs/>
      <w:color w:val="000000"/>
      <w:sz w:val="28"/>
      <w:szCs w:val="28"/>
      <w:lang w:eastAsia="ja-JP"/>
    </w:rPr>
  </w:style>
  <w:style w:type="paragraph" w:styleId="Heading3">
    <w:name w:val="heading 3"/>
    <w:basedOn w:val="Normal"/>
    <w:next w:val="Normal"/>
    <w:link w:val="Heading3Char"/>
    <w:autoRedefine/>
    <w:rsid w:val="001A0BB7"/>
    <w:pPr>
      <w:keepNext/>
      <w:widowControl w:val="0"/>
      <w:numPr>
        <w:numId w:val="15"/>
      </w:numPr>
      <w:ind w:hanging="360"/>
      <w:outlineLvl w:val="2"/>
    </w:pPr>
    <w:rPr>
      <w:rFonts w:ascii="Arial Narrow" w:eastAsia="MS Gothic" w:hAnsi="Arial Narrow"/>
      <w:b/>
      <w:caps/>
      <w:sz w:val="22"/>
      <w:szCs w:val="26"/>
      <w:lang w:eastAsia="ja-JP"/>
    </w:rPr>
  </w:style>
  <w:style w:type="paragraph" w:styleId="Heading4">
    <w:name w:val="heading 4"/>
    <w:basedOn w:val="Normal"/>
    <w:next w:val="Normal"/>
    <w:link w:val="Heading4Char"/>
    <w:qFormat/>
    <w:rsid w:val="007626F3"/>
    <w:pPr>
      <w:keepLines/>
      <w:widowControl w:val="0"/>
      <w:numPr>
        <w:ilvl w:val="3"/>
        <w:numId w:val="13"/>
      </w:numPr>
      <w:overflowPunct w:val="0"/>
      <w:spacing w:after="240"/>
      <w:outlineLvl w:val="3"/>
    </w:pPr>
    <w:rPr>
      <w:rFonts w:ascii="Cambria" w:eastAsia="MS Gothic" w:hAnsi="Cambria"/>
      <w:bCs/>
      <w:iCs/>
      <w:kern w:val="28"/>
      <w:sz w:val="22"/>
      <w:szCs w:val="20"/>
      <w:lang w:eastAsia="zh-CN"/>
    </w:rPr>
  </w:style>
  <w:style w:type="paragraph" w:styleId="Heading5">
    <w:name w:val="heading 5"/>
    <w:basedOn w:val="Normal"/>
    <w:next w:val="Normal"/>
    <w:link w:val="Heading5Char"/>
    <w:qFormat/>
    <w:rsid w:val="007626F3"/>
    <w:pPr>
      <w:keepLines/>
      <w:widowControl w:val="0"/>
      <w:numPr>
        <w:ilvl w:val="4"/>
        <w:numId w:val="13"/>
      </w:numPr>
      <w:outlineLvl w:val="4"/>
    </w:pPr>
    <w:rPr>
      <w:rFonts w:ascii="Cambria" w:eastAsia="Times New Roman" w:hAnsi="Cambria"/>
      <w:sz w:val="22"/>
      <w:szCs w:val="26"/>
    </w:rPr>
  </w:style>
  <w:style w:type="paragraph" w:styleId="Heading6">
    <w:name w:val="heading 6"/>
    <w:basedOn w:val="Normal"/>
    <w:next w:val="Normal"/>
    <w:link w:val="Heading6Char"/>
    <w:qFormat/>
    <w:rsid w:val="007626F3"/>
    <w:pPr>
      <w:widowControl w:val="0"/>
      <w:numPr>
        <w:ilvl w:val="5"/>
        <w:numId w:val="13"/>
      </w:numPr>
      <w:tabs>
        <w:tab w:val="left" w:pos="1584"/>
      </w:tabs>
      <w:outlineLvl w:val="5"/>
    </w:pPr>
    <w:rPr>
      <w:rFonts w:ascii="Cambria" w:eastAsia="Times New Roman" w:hAnsi="Cambria"/>
      <w:sz w:val="22"/>
      <w:szCs w:val="22"/>
    </w:rPr>
  </w:style>
  <w:style w:type="paragraph" w:styleId="Heading7">
    <w:name w:val="heading 7"/>
    <w:basedOn w:val="Normal"/>
    <w:next w:val="Normal"/>
    <w:link w:val="Heading7Char"/>
    <w:qFormat/>
    <w:rsid w:val="007626F3"/>
    <w:pPr>
      <w:widowControl w:val="0"/>
      <w:numPr>
        <w:ilvl w:val="6"/>
        <w:numId w:val="13"/>
      </w:numPr>
      <w:outlineLvl w:val="6"/>
    </w:pPr>
    <w:rPr>
      <w:rFonts w:eastAsia="Times New Roman"/>
      <w:sz w:val="22"/>
    </w:rPr>
  </w:style>
  <w:style w:type="paragraph" w:styleId="Heading9">
    <w:name w:val="heading 9"/>
    <w:basedOn w:val="Normal"/>
    <w:next w:val="Normal"/>
    <w:link w:val="Heading9Char"/>
    <w:qFormat/>
    <w:rsid w:val="007626F3"/>
    <w:pPr>
      <w:keepNext/>
      <w:pageBreakBefore/>
      <w:widowControl w:val="0"/>
      <w:numPr>
        <w:ilvl w:val="8"/>
        <w:numId w:val="13"/>
      </w:numPr>
      <w:suppressAutoHyphens/>
      <w:spacing w:before="240"/>
      <w:outlineLvl w:val="8"/>
    </w:pPr>
    <w:rPr>
      <w:rFonts w:ascii="Arial Narrow" w:eastAsia="Times New Roman" w:hAnsi="Arial Narro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paragraph">
    <w:name w:val="bylaw paragraph"/>
    <w:link w:val="bylawparagraphChar"/>
    <w:qFormat/>
    <w:rsid w:val="00694777"/>
    <w:pPr>
      <w:ind w:left="450" w:hanging="360"/>
    </w:pPr>
    <w:rPr>
      <w:rFonts w:ascii="Calibri" w:eastAsia="MS Gothic" w:hAnsi="Calibri"/>
      <w:b/>
      <w:caps/>
      <w:szCs w:val="26"/>
      <w:lang w:eastAsia="ja-JP"/>
    </w:rPr>
  </w:style>
  <w:style w:type="character" w:customStyle="1" w:styleId="bylawparagraphChar">
    <w:name w:val="bylaw paragraph Char"/>
    <w:basedOn w:val="DefaultParagraphFont"/>
    <w:link w:val="bylawparagraph"/>
    <w:rsid w:val="00694777"/>
    <w:rPr>
      <w:rFonts w:ascii="Calibri" w:eastAsia="MS Gothic" w:hAnsi="Calibri" w:cs="Times New Roman"/>
      <w:b/>
      <w:caps/>
      <w:sz w:val="24"/>
      <w:szCs w:val="26"/>
      <w:lang w:eastAsia="ja-JP"/>
    </w:rPr>
  </w:style>
  <w:style w:type="numbering" w:customStyle="1" w:styleId="BylawSectionHeader">
    <w:name w:val="Bylaw Section Header"/>
    <w:uiPriority w:val="99"/>
    <w:rsid w:val="00694777"/>
    <w:pPr>
      <w:numPr>
        <w:numId w:val="2"/>
      </w:numPr>
    </w:pPr>
  </w:style>
  <w:style w:type="character" w:customStyle="1" w:styleId="Heading1Char">
    <w:name w:val="Heading 1 Char"/>
    <w:basedOn w:val="DefaultParagraphFont"/>
    <w:link w:val="Heading1"/>
    <w:rsid w:val="00694777"/>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694777"/>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1A0BB7"/>
    <w:rPr>
      <w:rFonts w:ascii="Arial Narrow" w:eastAsia="MS Gothic" w:hAnsi="Arial Narrow"/>
      <w:b/>
      <w:caps/>
      <w:sz w:val="22"/>
      <w:szCs w:val="26"/>
      <w:lang w:eastAsia="ja-JP"/>
    </w:rPr>
  </w:style>
  <w:style w:type="character" w:customStyle="1" w:styleId="Heading4Char">
    <w:name w:val="Heading 4 Char"/>
    <w:basedOn w:val="DefaultParagraphFont"/>
    <w:link w:val="Heading4"/>
    <w:rsid w:val="00694777"/>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694777"/>
    <w:rPr>
      <w:rFonts w:ascii="Cambria" w:eastAsia="Times New Roman" w:hAnsi="Cambria" w:cs="Times New Roman"/>
      <w:szCs w:val="26"/>
    </w:rPr>
  </w:style>
  <w:style w:type="character" w:customStyle="1" w:styleId="Heading6Char">
    <w:name w:val="Heading 6 Char"/>
    <w:basedOn w:val="DefaultParagraphFont"/>
    <w:link w:val="Heading6"/>
    <w:rsid w:val="00694777"/>
    <w:rPr>
      <w:rFonts w:ascii="Cambria" w:eastAsia="Times New Roman" w:hAnsi="Cambria" w:cs="Times New Roman"/>
    </w:rPr>
  </w:style>
  <w:style w:type="character" w:customStyle="1" w:styleId="Heading7Char">
    <w:name w:val="Heading 7 Char"/>
    <w:basedOn w:val="DefaultParagraphFont"/>
    <w:link w:val="Heading7"/>
    <w:rsid w:val="00694777"/>
    <w:rPr>
      <w:rFonts w:ascii="Times New Roman" w:eastAsia="Times New Roman" w:hAnsi="Times New Roman" w:cs="Times New Roman"/>
      <w:szCs w:val="24"/>
    </w:rPr>
  </w:style>
  <w:style w:type="character" w:customStyle="1" w:styleId="Heading9Char">
    <w:name w:val="Heading 9 Char"/>
    <w:basedOn w:val="DefaultParagraphFont"/>
    <w:link w:val="Heading9"/>
    <w:rsid w:val="00694777"/>
    <w:rPr>
      <w:rFonts w:ascii="Arial Narrow" w:eastAsia="Times New Roman" w:hAnsi="Arial Narrow" w:cs="Times New Roman"/>
      <w:b/>
      <w:snapToGrid w:val="0"/>
      <w:sz w:val="20"/>
      <w:szCs w:val="20"/>
    </w:rPr>
  </w:style>
  <w:style w:type="paragraph" w:styleId="Header">
    <w:name w:val="header"/>
    <w:basedOn w:val="Normal"/>
    <w:link w:val="HeaderChar"/>
    <w:uiPriority w:val="99"/>
    <w:unhideWhenUsed/>
    <w:rsid w:val="00694777"/>
    <w:pPr>
      <w:tabs>
        <w:tab w:val="center" w:pos="4680"/>
        <w:tab w:val="right" w:pos="9360"/>
      </w:tabs>
    </w:pPr>
  </w:style>
  <w:style w:type="character" w:customStyle="1" w:styleId="HeaderChar">
    <w:name w:val="Header Char"/>
    <w:basedOn w:val="DefaultParagraphFont"/>
    <w:link w:val="Header"/>
    <w:uiPriority w:val="99"/>
    <w:rsid w:val="00694777"/>
    <w:rPr>
      <w:rFonts w:ascii="Times New Roman" w:eastAsia="MS Mincho" w:hAnsi="Times New Roman" w:cs="Times New Roman"/>
      <w:sz w:val="24"/>
      <w:szCs w:val="24"/>
    </w:rPr>
  </w:style>
  <w:style w:type="paragraph" w:styleId="Footer">
    <w:name w:val="footer"/>
    <w:basedOn w:val="Normal"/>
    <w:link w:val="FooterChar"/>
    <w:uiPriority w:val="99"/>
    <w:unhideWhenUsed/>
    <w:rsid w:val="00694777"/>
    <w:pPr>
      <w:tabs>
        <w:tab w:val="center" w:pos="4680"/>
        <w:tab w:val="right" w:pos="9360"/>
      </w:tabs>
    </w:pPr>
  </w:style>
  <w:style w:type="character" w:customStyle="1" w:styleId="FooterChar">
    <w:name w:val="Footer Char"/>
    <w:basedOn w:val="DefaultParagraphFont"/>
    <w:link w:val="Footer"/>
    <w:uiPriority w:val="99"/>
    <w:rsid w:val="00694777"/>
    <w:rPr>
      <w:rFonts w:ascii="Times New Roman" w:eastAsia="MS Mincho" w:hAnsi="Times New Roman" w:cs="Times New Roman"/>
      <w:sz w:val="24"/>
      <w:szCs w:val="24"/>
    </w:rPr>
  </w:style>
  <w:style w:type="character" w:styleId="Hyperlink">
    <w:name w:val="Hyperlink"/>
    <w:basedOn w:val="DefaultParagraphFont"/>
    <w:uiPriority w:val="99"/>
    <w:unhideWhenUsed/>
    <w:rsid w:val="00694777"/>
    <w:rPr>
      <w:color w:val="0563C1" w:themeColor="hyperlink"/>
      <w:u w:val="single"/>
    </w:rPr>
  </w:style>
  <w:style w:type="paragraph" w:styleId="BalloonText">
    <w:name w:val="Balloon Text"/>
    <w:basedOn w:val="Normal"/>
    <w:link w:val="BalloonTextChar"/>
    <w:uiPriority w:val="99"/>
    <w:semiHidden/>
    <w:unhideWhenUsed/>
    <w:rsid w:val="0069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77"/>
    <w:rPr>
      <w:rFonts w:ascii="Segoe UI" w:eastAsia="MS Mincho" w:hAnsi="Segoe UI" w:cs="Segoe UI"/>
      <w:sz w:val="18"/>
      <w:szCs w:val="18"/>
    </w:rPr>
  </w:style>
  <w:style w:type="paragraph" w:styleId="ListParagraph">
    <w:name w:val="List Paragraph"/>
    <w:basedOn w:val="Normal"/>
    <w:uiPriority w:val="34"/>
    <w:qFormat/>
    <w:rsid w:val="00694777"/>
    <w:pPr>
      <w:contextualSpacing/>
    </w:pPr>
  </w:style>
  <w:style w:type="character" w:styleId="CommentReference">
    <w:name w:val="annotation reference"/>
    <w:basedOn w:val="DefaultParagraphFont"/>
    <w:uiPriority w:val="99"/>
    <w:semiHidden/>
    <w:unhideWhenUsed/>
    <w:rsid w:val="00672A17"/>
    <w:rPr>
      <w:sz w:val="16"/>
      <w:szCs w:val="16"/>
    </w:rPr>
  </w:style>
  <w:style w:type="paragraph" w:styleId="CommentText">
    <w:name w:val="annotation text"/>
    <w:basedOn w:val="Normal"/>
    <w:link w:val="CommentTextChar"/>
    <w:uiPriority w:val="99"/>
    <w:semiHidden/>
    <w:unhideWhenUsed/>
    <w:rsid w:val="00672A17"/>
    <w:rPr>
      <w:sz w:val="20"/>
      <w:szCs w:val="20"/>
    </w:rPr>
  </w:style>
  <w:style w:type="character" w:customStyle="1" w:styleId="CommentTextChar">
    <w:name w:val="Comment Text Char"/>
    <w:basedOn w:val="DefaultParagraphFont"/>
    <w:link w:val="CommentText"/>
    <w:uiPriority w:val="99"/>
    <w:semiHidden/>
    <w:rsid w:val="00672A17"/>
    <w:rPr>
      <w:sz w:val="20"/>
      <w:szCs w:val="20"/>
    </w:rPr>
  </w:style>
  <w:style w:type="paragraph" w:styleId="CommentSubject">
    <w:name w:val="annotation subject"/>
    <w:basedOn w:val="CommentText"/>
    <w:next w:val="CommentText"/>
    <w:link w:val="CommentSubjectChar"/>
    <w:uiPriority w:val="99"/>
    <w:semiHidden/>
    <w:unhideWhenUsed/>
    <w:rsid w:val="00672A17"/>
    <w:rPr>
      <w:b/>
      <w:bCs/>
    </w:rPr>
  </w:style>
  <w:style w:type="character" w:customStyle="1" w:styleId="CommentSubjectChar">
    <w:name w:val="Comment Subject Char"/>
    <w:basedOn w:val="CommentTextChar"/>
    <w:link w:val="CommentSubject"/>
    <w:uiPriority w:val="99"/>
    <w:semiHidden/>
    <w:rsid w:val="00672A17"/>
    <w:rPr>
      <w:b/>
      <w:bCs/>
      <w:sz w:val="20"/>
      <w:szCs w:val="20"/>
    </w:rPr>
  </w:style>
  <w:style w:type="character" w:styleId="Strong">
    <w:name w:val="Strong"/>
    <w:basedOn w:val="DefaultParagraphFont"/>
    <w:uiPriority w:val="22"/>
    <w:qFormat/>
    <w:rsid w:val="00740865"/>
    <w:rPr>
      <w:b/>
      <w:bCs/>
    </w:rPr>
  </w:style>
  <w:style w:type="character" w:styleId="LineNumber">
    <w:name w:val="line number"/>
    <w:basedOn w:val="DefaultParagraphFont"/>
    <w:uiPriority w:val="99"/>
    <w:semiHidden/>
    <w:unhideWhenUsed/>
    <w:rsid w:val="0061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579">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556090046">
      <w:bodyDiv w:val="1"/>
      <w:marLeft w:val="0"/>
      <w:marRight w:val="0"/>
      <w:marTop w:val="0"/>
      <w:marBottom w:val="0"/>
      <w:divBdr>
        <w:top w:val="none" w:sz="0" w:space="0" w:color="auto"/>
        <w:left w:val="none" w:sz="0" w:space="0" w:color="auto"/>
        <w:bottom w:val="none" w:sz="0" w:space="0" w:color="auto"/>
        <w:right w:val="none" w:sz="0" w:space="0" w:color="auto"/>
      </w:divBdr>
    </w:div>
    <w:div w:id="717974989">
      <w:bodyDiv w:val="1"/>
      <w:marLeft w:val="0"/>
      <w:marRight w:val="0"/>
      <w:marTop w:val="0"/>
      <w:marBottom w:val="0"/>
      <w:divBdr>
        <w:top w:val="none" w:sz="0" w:space="0" w:color="auto"/>
        <w:left w:val="none" w:sz="0" w:space="0" w:color="auto"/>
        <w:bottom w:val="none" w:sz="0" w:space="0" w:color="auto"/>
        <w:right w:val="none" w:sz="0" w:space="0" w:color="auto"/>
      </w:divBdr>
    </w:div>
    <w:div w:id="723792390">
      <w:bodyDiv w:val="1"/>
      <w:marLeft w:val="0"/>
      <w:marRight w:val="0"/>
      <w:marTop w:val="0"/>
      <w:marBottom w:val="0"/>
      <w:divBdr>
        <w:top w:val="none" w:sz="0" w:space="0" w:color="auto"/>
        <w:left w:val="none" w:sz="0" w:space="0" w:color="auto"/>
        <w:bottom w:val="none" w:sz="0" w:space="0" w:color="auto"/>
        <w:right w:val="none" w:sz="0" w:space="0" w:color="auto"/>
      </w:divBdr>
    </w:div>
    <w:div w:id="814220733">
      <w:bodyDiv w:val="1"/>
      <w:marLeft w:val="0"/>
      <w:marRight w:val="0"/>
      <w:marTop w:val="0"/>
      <w:marBottom w:val="0"/>
      <w:divBdr>
        <w:top w:val="none" w:sz="0" w:space="0" w:color="auto"/>
        <w:left w:val="none" w:sz="0" w:space="0" w:color="auto"/>
        <w:bottom w:val="none" w:sz="0" w:space="0" w:color="auto"/>
        <w:right w:val="none" w:sz="0" w:space="0" w:color="auto"/>
      </w:divBdr>
    </w:div>
    <w:div w:id="949430032">
      <w:bodyDiv w:val="1"/>
      <w:marLeft w:val="0"/>
      <w:marRight w:val="0"/>
      <w:marTop w:val="0"/>
      <w:marBottom w:val="0"/>
      <w:divBdr>
        <w:top w:val="none" w:sz="0" w:space="0" w:color="auto"/>
        <w:left w:val="none" w:sz="0" w:space="0" w:color="auto"/>
        <w:bottom w:val="none" w:sz="0" w:space="0" w:color="auto"/>
        <w:right w:val="none" w:sz="0" w:space="0" w:color="auto"/>
      </w:divBdr>
    </w:div>
    <w:div w:id="1015694842">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282108947">
      <w:bodyDiv w:val="1"/>
      <w:marLeft w:val="0"/>
      <w:marRight w:val="0"/>
      <w:marTop w:val="0"/>
      <w:marBottom w:val="0"/>
      <w:divBdr>
        <w:top w:val="none" w:sz="0" w:space="0" w:color="auto"/>
        <w:left w:val="none" w:sz="0" w:space="0" w:color="auto"/>
        <w:bottom w:val="none" w:sz="0" w:space="0" w:color="auto"/>
        <w:right w:val="none" w:sz="0" w:space="0" w:color="auto"/>
      </w:divBdr>
    </w:div>
    <w:div w:id="1334647731">
      <w:bodyDiv w:val="1"/>
      <w:marLeft w:val="0"/>
      <w:marRight w:val="0"/>
      <w:marTop w:val="0"/>
      <w:marBottom w:val="0"/>
      <w:divBdr>
        <w:top w:val="none" w:sz="0" w:space="0" w:color="auto"/>
        <w:left w:val="none" w:sz="0" w:space="0" w:color="auto"/>
        <w:bottom w:val="none" w:sz="0" w:space="0" w:color="auto"/>
        <w:right w:val="none" w:sz="0" w:space="0" w:color="auto"/>
      </w:divBdr>
    </w:div>
    <w:div w:id="1554006110">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
    <w:div w:id="1708097048">
      <w:bodyDiv w:val="1"/>
      <w:marLeft w:val="0"/>
      <w:marRight w:val="0"/>
      <w:marTop w:val="0"/>
      <w:marBottom w:val="0"/>
      <w:divBdr>
        <w:top w:val="none" w:sz="0" w:space="0" w:color="auto"/>
        <w:left w:val="none" w:sz="0" w:space="0" w:color="auto"/>
        <w:bottom w:val="none" w:sz="0" w:space="0" w:color="auto"/>
        <w:right w:val="none" w:sz="0" w:space="0" w:color="auto"/>
      </w:divBdr>
    </w:div>
    <w:div w:id="1847591935">
      <w:bodyDiv w:val="1"/>
      <w:marLeft w:val="0"/>
      <w:marRight w:val="0"/>
      <w:marTop w:val="0"/>
      <w:marBottom w:val="0"/>
      <w:divBdr>
        <w:top w:val="none" w:sz="0" w:space="0" w:color="auto"/>
        <w:left w:val="none" w:sz="0" w:space="0" w:color="auto"/>
        <w:bottom w:val="none" w:sz="0" w:space="0" w:color="auto"/>
        <w:right w:val="none" w:sz="0" w:space="0" w:color="auto"/>
      </w:divBdr>
    </w:div>
    <w:div w:id="1908147151">
      <w:bodyDiv w:val="1"/>
      <w:marLeft w:val="0"/>
      <w:marRight w:val="0"/>
      <w:marTop w:val="0"/>
      <w:marBottom w:val="0"/>
      <w:divBdr>
        <w:top w:val="none" w:sz="0" w:space="0" w:color="auto"/>
        <w:left w:val="none" w:sz="0" w:space="0" w:color="auto"/>
        <w:bottom w:val="none" w:sz="0" w:space="0" w:color="auto"/>
        <w:right w:val="none" w:sz="0" w:space="0" w:color="auto"/>
      </w:divBdr>
    </w:div>
    <w:div w:id="2021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Cathy Hasbrouck</cp:lastModifiedBy>
  <cp:revision>3</cp:revision>
  <cp:lastPrinted>2021-11-14T11:35:00Z</cp:lastPrinted>
  <dcterms:created xsi:type="dcterms:W3CDTF">2022-02-14T15:15:00Z</dcterms:created>
  <dcterms:modified xsi:type="dcterms:W3CDTF">2022-02-14T15:19:00Z</dcterms:modified>
</cp:coreProperties>
</file>